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F02BD" w14:textId="77777777" w:rsidR="00DB4DF1" w:rsidRDefault="00DB4DF1" w:rsidP="00DB4DF1">
      <w:pPr>
        <w:pStyle w:val="NoSpacing"/>
        <w:jc w:val="center"/>
        <w:rPr>
          <w:rFonts w:ascii="Arial" w:hAnsi="Arial" w:cs="Arial"/>
          <w:b/>
          <w:sz w:val="52"/>
          <w:szCs w:val="52"/>
        </w:rPr>
      </w:pPr>
      <w:r>
        <w:rPr>
          <w:rFonts w:ascii="Arial" w:hAnsi="Arial" w:cs="Arial"/>
          <w:b/>
          <w:sz w:val="52"/>
          <w:szCs w:val="52"/>
        </w:rPr>
        <w:t xml:space="preserve">Twyford and Thorpe </w:t>
      </w:r>
      <w:proofErr w:type="spellStart"/>
      <w:r>
        <w:rPr>
          <w:rFonts w:ascii="Arial" w:hAnsi="Arial" w:cs="Arial"/>
          <w:b/>
          <w:sz w:val="52"/>
          <w:szCs w:val="52"/>
        </w:rPr>
        <w:t>Satchville</w:t>
      </w:r>
      <w:proofErr w:type="spellEnd"/>
      <w:r>
        <w:rPr>
          <w:rFonts w:ascii="Arial" w:hAnsi="Arial" w:cs="Arial"/>
          <w:b/>
          <w:sz w:val="52"/>
          <w:szCs w:val="52"/>
        </w:rPr>
        <w:t xml:space="preserve"> Parish Council</w:t>
      </w:r>
    </w:p>
    <w:p w14:paraId="3B38E0F5" w14:textId="77777777" w:rsidR="00DB4DF1" w:rsidRDefault="00DB4DF1" w:rsidP="00DB4DF1">
      <w:pPr>
        <w:pStyle w:val="NoSpacing"/>
        <w:jc w:val="center"/>
        <w:rPr>
          <w:rFonts w:ascii="Arial" w:hAnsi="Arial" w:cs="Arial"/>
          <w:b/>
          <w:sz w:val="52"/>
          <w:szCs w:val="52"/>
        </w:rPr>
      </w:pPr>
    </w:p>
    <w:p w14:paraId="101AD7BF" w14:textId="77777777" w:rsidR="00DB4DF1" w:rsidRDefault="00DB4DF1" w:rsidP="00DB4DF1">
      <w:pPr>
        <w:pStyle w:val="NoSpacing"/>
        <w:jc w:val="center"/>
        <w:rPr>
          <w:rFonts w:ascii="Arial" w:hAnsi="Arial" w:cs="Arial"/>
          <w:b/>
          <w:sz w:val="32"/>
          <w:szCs w:val="32"/>
        </w:rPr>
      </w:pPr>
      <w:r>
        <w:rPr>
          <w:rFonts w:ascii="Arial" w:hAnsi="Arial" w:cs="Arial"/>
          <w:b/>
          <w:sz w:val="32"/>
          <w:szCs w:val="32"/>
        </w:rPr>
        <w:t>STATEMENT OF INTERNAL CONTROL AND ANNUAL REVIEW OF EFFECTIVENESS OF INTERNAL CONTROL</w:t>
      </w:r>
    </w:p>
    <w:p w14:paraId="70D36B76" w14:textId="77777777" w:rsidR="00DB4DF1" w:rsidRDefault="00DB4DF1" w:rsidP="00DB4DF1">
      <w:pPr>
        <w:pStyle w:val="NoSpacing"/>
        <w:jc w:val="center"/>
        <w:rPr>
          <w:rFonts w:ascii="Arial" w:hAnsi="Arial" w:cs="Arial"/>
          <w:sz w:val="32"/>
          <w:szCs w:val="32"/>
        </w:rPr>
      </w:pPr>
    </w:p>
    <w:p w14:paraId="79CE8D18" w14:textId="77777777" w:rsidR="00DB4DF1" w:rsidRDefault="00DB4DF1" w:rsidP="00DB4DF1">
      <w:pPr>
        <w:pStyle w:val="NoSpacing"/>
        <w:rPr>
          <w:rFonts w:ascii="Arial" w:hAnsi="Arial" w:cs="Arial"/>
          <w:sz w:val="32"/>
          <w:szCs w:val="32"/>
        </w:rPr>
      </w:pPr>
    </w:p>
    <w:p w14:paraId="0407BC0C" w14:textId="77777777" w:rsidR="00DB4DF1" w:rsidRDefault="00DB4DF1" w:rsidP="00DB4DF1">
      <w:pPr>
        <w:shd w:val="clear" w:color="auto" w:fill="FFFFFF"/>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1.0</w:t>
      </w:r>
      <w:r>
        <w:rPr>
          <w:rFonts w:ascii="Arial" w:eastAsia="Times New Roman" w:hAnsi="Arial" w:cs="Arial"/>
          <w:color w:val="000000"/>
          <w:sz w:val="24"/>
          <w:szCs w:val="24"/>
          <w:lang w:eastAsia="en-GB"/>
        </w:rPr>
        <w:tab/>
      </w:r>
      <w:r>
        <w:rPr>
          <w:rFonts w:ascii="Arial" w:eastAsia="Times New Roman" w:hAnsi="Arial" w:cs="Arial"/>
          <w:b/>
          <w:color w:val="000000"/>
          <w:sz w:val="24"/>
          <w:szCs w:val="24"/>
          <w:u w:val="single"/>
          <w:lang w:eastAsia="en-GB"/>
        </w:rPr>
        <w:t>OVERVIEW</w:t>
      </w:r>
    </w:p>
    <w:p w14:paraId="37C5C23F" w14:textId="77777777" w:rsidR="00DB4DF1" w:rsidRDefault="00DB4DF1" w:rsidP="00DB4DF1">
      <w:pPr>
        <w:shd w:val="clear" w:color="auto" w:fill="FFFFFF"/>
        <w:spacing w:after="0" w:line="240" w:lineRule="auto"/>
        <w:ind w:left="720" w:hanging="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1.1</w:t>
      </w:r>
      <w:r>
        <w:rPr>
          <w:rFonts w:ascii="Arial" w:eastAsia="Times New Roman" w:hAnsi="Arial" w:cs="Arial"/>
          <w:color w:val="000000"/>
          <w:sz w:val="24"/>
          <w:szCs w:val="24"/>
          <w:lang w:eastAsia="en-GB"/>
        </w:rPr>
        <w:tab/>
        <w:t xml:space="preserve">Regulation 4 of the Accounts and Audit Regulations, 2003 as amended, imposes a duty on local councils to ensure “that the financial management of the body is adequate and effective and that the body has a sound system of internal control.” </w:t>
      </w:r>
    </w:p>
    <w:p w14:paraId="38B9B2F8" w14:textId="77777777" w:rsidR="00DB4DF1" w:rsidRDefault="00DB4DF1" w:rsidP="00DB4DF1">
      <w:pPr>
        <w:shd w:val="clear" w:color="auto" w:fill="FFFFFF"/>
        <w:spacing w:after="0" w:line="240" w:lineRule="auto"/>
        <w:ind w:left="720" w:hanging="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1.2</w:t>
      </w:r>
      <w:r>
        <w:rPr>
          <w:rFonts w:ascii="Arial" w:eastAsia="Times New Roman" w:hAnsi="Arial" w:cs="Arial"/>
          <w:color w:val="000000"/>
          <w:sz w:val="24"/>
          <w:szCs w:val="24"/>
          <w:lang w:eastAsia="en-GB"/>
        </w:rPr>
        <w:tab/>
        <w:t xml:space="preserve">Local councils are required, at least once a year, to conduct, in accordance with proper practices, a review of the effectiveness of its system of internal control. The council is required to sign the annual governance statement (on the annual return submitted to the external auditor) to evidence that this review has been undertaken. </w:t>
      </w:r>
    </w:p>
    <w:p w14:paraId="4713A3E4" w14:textId="77777777" w:rsidR="00DB4DF1" w:rsidRDefault="00DB4DF1" w:rsidP="00DB4DF1">
      <w:pPr>
        <w:shd w:val="clear" w:color="auto" w:fill="FFFFFF"/>
        <w:spacing w:after="0" w:line="240" w:lineRule="auto"/>
        <w:ind w:left="720" w:hanging="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1.3</w:t>
      </w:r>
      <w:r>
        <w:rPr>
          <w:rFonts w:ascii="Arial" w:eastAsia="Times New Roman" w:hAnsi="Arial" w:cs="Arial"/>
          <w:color w:val="000000"/>
          <w:sz w:val="24"/>
          <w:szCs w:val="24"/>
          <w:lang w:eastAsia="en-GB"/>
        </w:rPr>
        <w:tab/>
        <w:t xml:space="preserve">In order for the Parish Council to review the effectiveness of the internal control system there needs to be clarity on the internal controls in place. </w:t>
      </w:r>
    </w:p>
    <w:p w14:paraId="57834CD3" w14:textId="77777777" w:rsidR="00DB4DF1" w:rsidRDefault="00DB4DF1" w:rsidP="00DB4DF1">
      <w:pPr>
        <w:shd w:val="clear" w:color="auto" w:fill="FFFFFF"/>
        <w:spacing w:after="0" w:line="240" w:lineRule="auto"/>
        <w:ind w:left="720" w:hanging="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1.4</w:t>
      </w:r>
      <w:r>
        <w:rPr>
          <w:rFonts w:ascii="Arial" w:eastAsia="Times New Roman" w:hAnsi="Arial" w:cs="Arial"/>
          <w:color w:val="000000"/>
          <w:sz w:val="24"/>
          <w:szCs w:val="24"/>
          <w:lang w:eastAsia="en-GB"/>
        </w:rPr>
        <w:tab/>
        <w:t xml:space="preserve">Some internal controls are listed in the Financial Regulations document, but the system of controls goes beyond this. A Statement of Internal Controls has therefore been prepared and this is included following this report. </w:t>
      </w:r>
    </w:p>
    <w:p w14:paraId="6327232D" w14:textId="77777777" w:rsidR="00DB4DF1" w:rsidRDefault="00DB4DF1" w:rsidP="00DB4DF1">
      <w:pPr>
        <w:shd w:val="clear" w:color="auto" w:fill="FFFFFF"/>
        <w:spacing w:after="0" w:line="240" w:lineRule="auto"/>
        <w:ind w:left="720" w:hanging="720"/>
        <w:rPr>
          <w:rFonts w:ascii="Arial" w:eastAsia="Times New Roman" w:hAnsi="Arial" w:cs="Arial"/>
          <w:color w:val="000000"/>
          <w:sz w:val="24"/>
          <w:szCs w:val="24"/>
          <w:lang w:eastAsia="en-GB"/>
        </w:rPr>
      </w:pPr>
    </w:p>
    <w:p w14:paraId="6F7D5E18" w14:textId="77777777" w:rsidR="00DB4DF1" w:rsidRDefault="00DB4DF1" w:rsidP="00DB4DF1">
      <w:pPr>
        <w:shd w:val="clear" w:color="auto" w:fill="FFFFFF"/>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2.0</w:t>
      </w:r>
      <w:r>
        <w:rPr>
          <w:rFonts w:ascii="Arial" w:eastAsia="Times New Roman" w:hAnsi="Arial" w:cs="Arial"/>
          <w:color w:val="000000"/>
          <w:sz w:val="24"/>
          <w:szCs w:val="24"/>
          <w:lang w:eastAsia="en-GB"/>
        </w:rPr>
        <w:tab/>
      </w:r>
      <w:r>
        <w:rPr>
          <w:rFonts w:ascii="Arial" w:eastAsia="Times New Roman" w:hAnsi="Arial" w:cs="Arial"/>
          <w:b/>
          <w:color w:val="000000"/>
          <w:sz w:val="24"/>
          <w:szCs w:val="24"/>
          <w:u w:val="single"/>
          <w:lang w:eastAsia="en-GB"/>
        </w:rPr>
        <w:t>RECOMMENDATION</w:t>
      </w:r>
    </w:p>
    <w:p w14:paraId="378FBC60" w14:textId="77777777" w:rsidR="00DB4DF1" w:rsidRDefault="00DB4DF1" w:rsidP="00DB4DF1">
      <w:pPr>
        <w:shd w:val="clear" w:color="auto" w:fill="FFFFFF"/>
        <w:spacing w:after="0" w:line="240" w:lineRule="auto"/>
        <w:ind w:left="720" w:hanging="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2.1</w:t>
      </w:r>
      <w:r>
        <w:rPr>
          <w:rFonts w:ascii="Arial" w:eastAsia="Times New Roman" w:hAnsi="Arial" w:cs="Arial"/>
          <w:color w:val="000000"/>
          <w:sz w:val="24"/>
          <w:szCs w:val="24"/>
          <w:lang w:eastAsia="en-GB"/>
        </w:rPr>
        <w:tab/>
        <w:t xml:space="preserve">That the Parish Council consider the attached Statement of Internal Controls, reviewing it to consider whether the controls currently in place are effective. </w:t>
      </w:r>
    </w:p>
    <w:p w14:paraId="203A79E1" w14:textId="77777777" w:rsidR="00DB4DF1" w:rsidRDefault="00DB4DF1" w:rsidP="00DB4DF1">
      <w:pPr>
        <w:shd w:val="clear" w:color="auto" w:fill="FFFFFF"/>
        <w:spacing w:after="0" w:line="240" w:lineRule="auto"/>
        <w:ind w:left="720" w:hanging="720"/>
        <w:rPr>
          <w:rFonts w:ascii="Arial" w:eastAsia="Times New Roman" w:hAnsi="Arial" w:cs="Arial"/>
          <w:color w:val="000000"/>
          <w:sz w:val="24"/>
          <w:szCs w:val="24"/>
          <w:lang w:eastAsia="en-GB"/>
        </w:rPr>
      </w:pPr>
    </w:p>
    <w:p w14:paraId="7E627FC1" w14:textId="77777777" w:rsidR="00DB4DF1" w:rsidRDefault="00DB4DF1" w:rsidP="00DB4DF1">
      <w:pPr>
        <w:shd w:val="clear" w:color="auto" w:fill="FFFFFF"/>
        <w:spacing w:after="0" w:line="240" w:lineRule="auto"/>
        <w:ind w:left="720" w:hanging="720"/>
        <w:rPr>
          <w:rFonts w:ascii="Arial" w:eastAsia="Times New Roman" w:hAnsi="Arial" w:cs="Arial"/>
          <w:color w:val="000000"/>
          <w:sz w:val="24"/>
          <w:szCs w:val="24"/>
          <w:lang w:eastAsia="en-GB"/>
        </w:rPr>
      </w:pPr>
    </w:p>
    <w:p w14:paraId="23CC1935" w14:textId="77777777" w:rsidR="00DB4DF1" w:rsidRDefault="00DB4DF1" w:rsidP="00DB4DF1">
      <w:pPr>
        <w:shd w:val="clear" w:color="auto" w:fill="FFFFFF"/>
        <w:spacing w:after="0" w:line="240" w:lineRule="auto"/>
        <w:ind w:left="720" w:hanging="720"/>
        <w:rPr>
          <w:rFonts w:ascii="Arial" w:eastAsia="Times New Roman" w:hAnsi="Arial" w:cs="Arial"/>
          <w:color w:val="000000"/>
          <w:sz w:val="24"/>
          <w:szCs w:val="24"/>
          <w:lang w:eastAsia="en-GB"/>
        </w:rPr>
      </w:pPr>
    </w:p>
    <w:p w14:paraId="67EFD719" w14:textId="77777777" w:rsidR="00DB4DF1" w:rsidRDefault="00DB4DF1" w:rsidP="00DB4DF1">
      <w:pPr>
        <w:shd w:val="clear" w:color="auto" w:fill="FFFFFF"/>
        <w:spacing w:after="0" w:line="240" w:lineRule="auto"/>
        <w:ind w:left="720" w:hanging="720"/>
        <w:rPr>
          <w:rFonts w:ascii="Arial" w:eastAsia="Times New Roman" w:hAnsi="Arial" w:cs="Arial"/>
          <w:color w:val="000000"/>
          <w:sz w:val="24"/>
          <w:szCs w:val="24"/>
          <w:lang w:eastAsia="en-GB"/>
        </w:rPr>
      </w:pPr>
    </w:p>
    <w:p w14:paraId="771BD9E8" w14:textId="77777777" w:rsidR="00DB4DF1" w:rsidRDefault="00DB4DF1" w:rsidP="00DB4DF1">
      <w:pPr>
        <w:shd w:val="clear" w:color="auto" w:fill="FFFFFF"/>
        <w:spacing w:after="0" w:line="240" w:lineRule="auto"/>
        <w:ind w:left="720" w:hanging="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Prepared by:</w:t>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Philip Challoner</w:t>
      </w:r>
    </w:p>
    <w:p w14:paraId="028394D8" w14:textId="77777777" w:rsidR="00DB4DF1" w:rsidRDefault="00DB4DF1" w:rsidP="00DB4DF1">
      <w:pPr>
        <w:shd w:val="clear" w:color="auto" w:fill="FFFFFF"/>
        <w:spacing w:after="0" w:line="240" w:lineRule="auto"/>
        <w:ind w:left="720" w:hanging="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 xml:space="preserve">Clerk and RFO </w:t>
      </w:r>
    </w:p>
    <w:p w14:paraId="0CF1C3D1" w14:textId="6D16AE13" w:rsidR="00DB4DF1" w:rsidRDefault="00DB4DF1" w:rsidP="00DB4DF1">
      <w:pPr>
        <w:shd w:val="clear" w:color="auto" w:fill="FFFFFF"/>
        <w:spacing w:after="0" w:line="240" w:lineRule="auto"/>
        <w:ind w:left="720" w:hanging="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July 202</w:t>
      </w:r>
      <w:r>
        <w:rPr>
          <w:rFonts w:ascii="Arial" w:eastAsia="Times New Roman" w:hAnsi="Arial" w:cs="Arial"/>
          <w:color w:val="000000"/>
          <w:sz w:val="24"/>
          <w:szCs w:val="24"/>
          <w:lang w:eastAsia="en-GB"/>
        </w:rPr>
        <w:t>4</w:t>
      </w:r>
      <w:r>
        <w:rPr>
          <w:rFonts w:ascii="Arial" w:eastAsia="Times New Roman" w:hAnsi="Arial" w:cs="Arial"/>
          <w:color w:val="000000"/>
          <w:sz w:val="24"/>
          <w:szCs w:val="24"/>
          <w:lang w:eastAsia="en-GB"/>
        </w:rPr>
        <w:t xml:space="preserve"> </w:t>
      </w:r>
    </w:p>
    <w:p w14:paraId="31F1D5E3" w14:textId="77777777" w:rsidR="00DB4DF1" w:rsidRDefault="00DB4DF1" w:rsidP="00DB4DF1">
      <w:pPr>
        <w:shd w:val="clear" w:color="auto" w:fill="FFFFFF"/>
        <w:spacing w:after="0" w:line="240" w:lineRule="auto"/>
        <w:rPr>
          <w:rFonts w:ascii="Arial" w:eastAsia="Times New Roman" w:hAnsi="Arial" w:cs="Arial"/>
          <w:color w:val="000000"/>
          <w:sz w:val="15"/>
          <w:szCs w:val="15"/>
          <w:lang w:eastAsia="en-GB"/>
        </w:rPr>
      </w:pPr>
    </w:p>
    <w:p w14:paraId="25A72F56" w14:textId="77777777" w:rsidR="00DB4DF1" w:rsidRDefault="00DB4DF1" w:rsidP="00DB4DF1">
      <w:pPr>
        <w:shd w:val="clear" w:color="auto" w:fill="FFFFFF"/>
        <w:spacing w:after="0" w:line="240" w:lineRule="auto"/>
        <w:rPr>
          <w:rFonts w:ascii="Arial" w:eastAsia="Times New Roman" w:hAnsi="Arial" w:cs="Arial"/>
          <w:color w:val="000000"/>
          <w:sz w:val="15"/>
          <w:szCs w:val="15"/>
          <w:lang w:eastAsia="en-GB"/>
        </w:rPr>
      </w:pPr>
    </w:p>
    <w:p w14:paraId="19CFC495" w14:textId="03619BD8" w:rsidR="00DB4DF1" w:rsidRDefault="00DB4DF1" w:rsidP="00DB4DF1">
      <w:pPr>
        <w:shd w:val="clear" w:color="auto" w:fill="FFFFFF"/>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following statement of internal control was considered by Twyford &amp; Thorpe </w:t>
      </w:r>
      <w:proofErr w:type="spellStart"/>
      <w:r>
        <w:rPr>
          <w:rFonts w:ascii="Arial" w:eastAsia="Times New Roman" w:hAnsi="Arial" w:cs="Arial"/>
          <w:color w:val="000000"/>
          <w:sz w:val="24"/>
          <w:szCs w:val="24"/>
          <w:lang w:eastAsia="en-GB"/>
        </w:rPr>
        <w:t>Satchville</w:t>
      </w:r>
      <w:proofErr w:type="spellEnd"/>
      <w:r>
        <w:rPr>
          <w:rFonts w:ascii="Arial" w:eastAsia="Times New Roman" w:hAnsi="Arial" w:cs="Arial"/>
          <w:color w:val="000000"/>
          <w:sz w:val="24"/>
          <w:szCs w:val="24"/>
          <w:lang w:eastAsia="en-GB"/>
        </w:rPr>
        <w:t xml:space="preserve"> Parish Council at its meeting of </w:t>
      </w:r>
      <w:r>
        <w:rPr>
          <w:rFonts w:ascii="Arial" w:eastAsia="Times New Roman" w:hAnsi="Arial" w:cs="Arial"/>
          <w:color w:val="000000"/>
          <w:sz w:val="24"/>
          <w:szCs w:val="24"/>
          <w:lang w:eastAsia="en-GB"/>
        </w:rPr>
        <w:t>23rd</w:t>
      </w:r>
      <w:r>
        <w:rPr>
          <w:rFonts w:ascii="Arial" w:eastAsia="Times New Roman" w:hAnsi="Arial" w:cs="Arial"/>
          <w:color w:val="000000"/>
          <w:sz w:val="24"/>
          <w:szCs w:val="24"/>
          <w:lang w:eastAsia="en-GB"/>
        </w:rPr>
        <w:t xml:space="preserve"> July 202</w:t>
      </w:r>
      <w:r>
        <w:rPr>
          <w:rFonts w:ascii="Arial" w:eastAsia="Times New Roman" w:hAnsi="Arial" w:cs="Arial"/>
          <w:color w:val="000000"/>
          <w:sz w:val="24"/>
          <w:szCs w:val="24"/>
          <w:lang w:eastAsia="en-GB"/>
        </w:rPr>
        <w:t>4</w:t>
      </w:r>
      <w:r>
        <w:rPr>
          <w:rFonts w:ascii="Arial" w:eastAsia="Times New Roman" w:hAnsi="Arial" w:cs="Arial"/>
          <w:color w:val="000000"/>
          <w:sz w:val="24"/>
          <w:szCs w:val="24"/>
          <w:lang w:eastAsia="en-GB"/>
        </w:rPr>
        <w:t xml:space="preserve"> and approved by the council as a true statement of the course of events undertaken by the Clerk/RFO. </w:t>
      </w:r>
    </w:p>
    <w:p w14:paraId="52B54B27" w14:textId="77777777" w:rsidR="00DB4DF1" w:rsidRDefault="00DB4DF1" w:rsidP="00DB4DF1">
      <w:pPr>
        <w:shd w:val="clear" w:color="auto" w:fill="FFFFFF"/>
        <w:spacing w:after="0" w:line="240" w:lineRule="auto"/>
        <w:rPr>
          <w:rFonts w:ascii="Arial" w:eastAsia="Times New Roman" w:hAnsi="Arial" w:cs="Arial"/>
          <w:color w:val="000000"/>
          <w:sz w:val="24"/>
          <w:szCs w:val="24"/>
          <w:lang w:eastAsia="en-GB"/>
        </w:rPr>
      </w:pPr>
    </w:p>
    <w:p w14:paraId="1010F026" w14:textId="77777777" w:rsidR="00DB4DF1" w:rsidRDefault="00DB4DF1" w:rsidP="00DB4DF1">
      <w:pPr>
        <w:shd w:val="clear" w:color="auto" w:fill="FFFFFF"/>
        <w:spacing w:after="0" w:line="240" w:lineRule="auto"/>
        <w:rPr>
          <w:rFonts w:ascii="Arial" w:eastAsia="Times New Roman" w:hAnsi="Arial" w:cs="Arial"/>
          <w:color w:val="000000"/>
          <w:sz w:val="24"/>
          <w:szCs w:val="24"/>
          <w:lang w:eastAsia="en-GB"/>
        </w:rPr>
      </w:pPr>
    </w:p>
    <w:p w14:paraId="74D99CD8" w14:textId="77777777" w:rsidR="00DB4DF1" w:rsidRDefault="00DB4DF1" w:rsidP="00DB4DF1">
      <w:pPr>
        <w:shd w:val="clear" w:color="auto" w:fill="FFFFFF"/>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Signature of Chairman: </w:t>
      </w:r>
    </w:p>
    <w:p w14:paraId="5B630FC4" w14:textId="77777777" w:rsidR="00DB4DF1" w:rsidRDefault="00DB4DF1" w:rsidP="00DB4DF1">
      <w:pPr>
        <w:shd w:val="clear" w:color="auto" w:fill="FFFFFF"/>
        <w:spacing w:after="0" w:line="240" w:lineRule="auto"/>
        <w:rPr>
          <w:rFonts w:ascii="Arial" w:eastAsia="Times New Roman" w:hAnsi="Arial" w:cs="Arial"/>
          <w:color w:val="000000"/>
          <w:sz w:val="24"/>
          <w:szCs w:val="24"/>
          <w:lang w:eastAsia="en-GB"/>
        </w:rPr>
      </w:pPr>
    </w:p>
    <w:p w14:paraId="0260B171" w14:textId="77777777" w:rsidR="00DB4DF1" w:rsidRDefault="00DB4DF1" w:rsidP="00DB4DF1">
      <w:pPr>
        <w:shd w:val="clear" w:color="auto" w:fill="FFFFFF"/>
        <w:spacing w:after="0" w:line="240" w:lineRule="auto"/>
        <w:rPr>
          <w:rFonts w:ascii="Arial" w:eastAsia="Times New Roman" w:hAnsi="Arial" w:cs="Arial"/>
          <w:color w:val="000000"/>
          <w:sz w:val="24"/>
          <w:szCs w:val="24"/>
          <w:lang w:eastAsia="en-GB"/>
        </w:rPr>
      </w:pPr>
    </w:p>
    <w:p w14:paraId="5283EA5B" w14:textId="77777777" w:rsidR="00DB4DF1" w:rsidRDefault="00DB4DF1" w:rsidP="00DB4DF1">
      <w:pPr>
        <w:shd w:val="clear" w:color="auto" w:fill="FFFFFF"/>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Date: </w:t>
      </w:r>
    </w:p>
    <w:p w14:paraId="29C288A4" w14:textId="77777777" w:rsidR="00DB4DF1" w:rsidRDefault="00DB4DF1" w:rsidP="00DB4DF1">
      <w:pPr>
        <w:shd w:val="clear" w:color="auto" w:fill="FFFFFF"/>
        <w:spacing w:after="0" w:line="240" w:lineRule="auto"/>
        <w:ind w:left="720" w:hanging="720"/>
        <w:rPr>
          <w:rFonts w:ascii="Arial" w:eastAsia="Times New Roman" w:hAnsi="Arial" w:cs="Arial"/>
          <w:color w:val="000000"/>
          <w:sz w:val="24"/>
          <w:szCs w:val="24"/>
          <w:lang w:eastAsia="en-GB"/>
        </w:rPr>
      </w:pPr>
    </w:p>
    <w:p w14:paraId="2700D56B" w14:textId="77777777" w:rsidR="00DB4DF1" w:rsidRDefault="00DB4DF1" w:rsidP="00DB4DF1">
      <w:pPr>
        <w:pStyle w:val="NoSpacing"/>
        <w:rPr>
          <w:rFonts w:ascii="Arial" w:hAnsi="Arial" w:cs="Arial"/>
          <w:sz w:val="32"/>
          <w:szCs w:val="32"/>
        </w:rPr>
      </w:pPr>
    </w:p>
    <w:p w14:paraId="66083B8A" w14:textId="77777777" w:rsidR="00DB4DF1" w:rsidRDefault="00DB4DF1" w:rsidP="00DB4DF1">
      <w:pPr>
        <w:pStyle w:val="NoSpacing"/>
        <w:rPr>
          <w:rFonts w:ascii="Arial" w:hAnsi="Arial" w:cs="Arial"/>
          <w:sz w:val="52"/>
          <w:szCs w:val="52"/>
        </w:rPr>
      </w:pPr>
    </w:p>
    <w:p w14:paraId="64E11CE2" w14:textId="77777777" w:rsidR="00DB4DF1" w:rsidRDefault="00DB4DF1" w:rsidP="00DB4DF1">
      <w:pPr>
        <w:pStyle w:val="NoSpacing"/>
        <w:rPr>
          <w:rFonts w:ascii="Arial" w:hAnsi="Arial" w:cs="Arial"/>
          <w:sz w:val="52"/>
          <w:szCs w:val="52"/>
        </w:rPr>
      </w:pPr>
    </w:p>
    <w:p w14:paraId="2B1DFEB1" w14:textId="77777777" w:rsidR="00DB4DF1" w:rsidRDefault="00DB4DF1" w:rsidP="00DB4DF1">
      <w:pPr>
        <w:pStyle w:val="NoSpacing"/>
        <w:rPr>
          <w:rFonts w:ascii="Arial" w:hAnsi="Arial" w:cs="Arial"/>
          <w:sz w:val="52"/>
          <w:szCs w:val="52"/>
        </w:rPr>
      </w:pPr>
    </w:p>
    <w:p w14:paraId="38C0980E" w14:textId="77777777" w:rsidR="00DB4DF1" w:rsidRDefault="00DB4DF1" w:rsidP="00DB4DF1">
      <w:pPr>
        <w:pStyle w:val="NoSpacing"/>
        <w:rPr>
          <w:rFonts w:ascii="Arial" w:hAnsi="Arial" w:cs="Arial"/>
          <w:sz w:val="52"/>
          <w:szCs w:val="52"/>
        </w:rPr>
      </w:pPr>
    </w:p>
    <w:p w14:paraId="4F961D10" w14:textId="77777777" w:rsidR="00DB4DF1" w:rsidRDefault="00DB4DF1" w:rsidP="00DB4DF1">
      <w:pPr>
        <w:shd w:val="clear" w:color="auto" w:fill="FFFFFF"/>
        <w:spacing w:after="0" w:line="240" w:lineRule="auto"/>
        <w:rPr>
          <w:rFonts w:ascii="Arial" w:eastAsia="Times New Roman" w:hAnsi="Arial" w:cs="Arial"/>
          <w:color w:val="000000"/>
          <w:sz w:val="16"/>
          <w:szCs w:val="16"/>
          <w:lang w:eastAsia="en-GB"/>
        </w:rPr>
      </w:pPr>
    </w:p>
    <w:p w14:paraId="4CE5CFB2" w14:textId="77777777" w:rsidR="00DB4DF1" w:rsidRDefault="00DB4DF1" w:rsidP="00DB4DF1">
      <w:pPr>
        <w:pStyle w:val="NoSpacing"/>
        <w:jc w:val="center"/>
        <w:rPr>
          <w:rFonts w:ascii="Arial" w:hAnsi="Arial" w:cs="Arial"/>
          <w:b/>
          <w:sz w:val="52"/>
          <w:szCs w:val="52"/>
        </w:rPr>
      </w:pPr>
    </w:p>
    <w:p w14:paraId="275DB42F" w14:textId="77777777" w:rsidR="00DB4DF1" w:rsidRDefault="00DB4DF1" w:rsidP="00DB4DF1">
      <w:pPr>
        <w:pStyle w:val="NoSpacing"/>
        <w:jc w:val="center"/>
        <w:rPr>
          <w:rFonts w:ascii="Arial" w:hAnsi="Arial" w:cs="Arial"/>
          <w:b/>
          <w:sz w:val="32"/>
          <w:szCs w:val="32"/>
        </w:rPr>
      </w:pPr>
    </w:p>
    <w:p w14:paraId="50D644B7" w14:textId="77777777" w:rsidR="00DB4DF1" w:rsidRDefault="00DB4DF1" w:rsidP="00DB4DF1">
      <w:pPr>
        <w:shd w:val="clear" w:color="auto" w:fill="FFFFFF"/>
        <w:spacing w:after="0" w:line="240" w:lineRule="auto"/>
        <w:jc w:val="center"/>
        <w:rPr>
          <w:rFonts w:ascii="Arial" w:hAnsi="Arial" w:cs="Arial"/>
          <w:sz w:val="32"/>
          <w:szCs w:val="32"/>
        </w:rPr>
      </w:pPr>
      <w:r>
        <w:rPr>
          <w:rFonts w:ascii="Arial" w:hAnsi="Arial" w:cs="Arial"/>
          <w:sz w:val="32"/>
          <w:szCs w:val="32"/>
        </w:rPr>
        <w:t>STATEMENT OF INTERNAL CONTROL</w:t>
      </w:r>
    </w:p>
    <w:p w14:paraId="471711EC" w14:textId="77777777" w:rsidR="00DB4DF1" w:rsidRDefault="00DB4DF1" w:rsidP="00DB4DF1">
      <w:pPr>
        <w:shd w:val="clear" w:color="auto" w:fill="FFFFFF"/>
        <w:spacing w:after="0" w:line="240" w:lineRule="auto"/>
        <w:rPr>
          <w:rFonts w:ascii="Arial" w:hAnsi="Arial" w:cs="Arial"/>
          <w:sz w:val="32"/>
          <w:szCs w:val="32"/>
        </w:rPr>
      </w:pPr>
    </w:p>
    <w:p w14:paraId="5B1764B9" w14:textId="77777777" w:rsidR="00DB4DF1" w:rsidRDefault="00DB4DF1" w:rsidP="00DB4DF1">
      <w:pPr>
        <w:shd w:val="clear" w:color="auto" w:fill="FFFFFF"/>
        <w:spacing w:after="0" w:line="240" w:lineRule="auto"/>
        <w:rPr>
          <w:rFonts w:ascii="Arial" w:eastAsia="Times New Roman" w:hAnsi="Arial" w:cs="Arial"/>
          <w:color w:val="000000"/>
          <w:sz w:val="16"/>
          <w:szCs w:val="16"/>
          <w:u w:val="single"/>
          <w:lang w:eastAsia="en-GB"/>
        </w:rPr>
      </w:pPr>
      <w:r>
        <w:rPr>
          <w:rFonts w:ascii="Arial" w:eastAsia="Times New Roman" w:hAnsi="Arial" w:cs="Arial"/>
          <w:color w:val="000000"/>
          <w:sz w:val="16"/>
          <w:szCs w:val="16"/>
          <w:u w:val="single"/>
          <w:lang w:eastAsia="en-GB"/>
        </w:rPr>
        <w:t xml:space="preserve">Cash Book/Bank reconciliations </w:t>
      </w:r>
    </w:p>
    <w:p w14:paraId="2B7FECD1" w14:textId="77777777" w:rsidR="00DB4DF1" w:rsidRDefault="00DB4DF1" w:rsidP="00DB4DF1">
      <w:pPr>
        <w:pStyle w:val="ListParagraph"/>
        <w:shd w:val="clear" w:color="auto" w:fill="FFFFFF"/>
        <w:spacing w:after="0" w:line="240" w:lineRule="auto"/>
        <w:ind w:left="1080"/>
        <w:rPr>
          <w:rFonts w:ascii="Arial" w:eastAsia="Times New Roman" w:hAnsi="Arial" w:cs="Arial"/>
          <w:color w:val="000000"/>
          <w:sz w:val="16"/>
          <w:szCs w:val="16"/>
          <w:lang w:eastAsia="en-GB"/>
        </w:rPr>
      </w:pPr>
    </w:p>
    <w:p w14:paraId="65ACDF12" w14:textId="77777777" w:rsidR="00DB4DF1" w:rsidRDefault="00DB4DF1" w:rsidP="00DB4DF1">
      <w:pPr>
        <w:pStyle w:val="ListParagraph"/>
        <w:numPr>
          <w:ilvl w:val="0"/>
          <w:numId w:val="1"/>
        </w:numPr>
        <w:shd w:val="clear" w:color="auto" w:fill="FFFFFF"/>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The cash book is maintained up to date from original documents (cash received, invoices, payments (s/o) made and cheques as they are prepared). </w:t>
      </w:r>
    </w:p>
    <w:p w14:paraId="33F6AAE1" w14:textId="77777777" w:rsidR="00DB4DF1" w:rsidRDefault="00DB4DF1" w:rsidP="00DB4DF1">
      <w:pPr>
        <w:shd w:val="clear" w:color="auto" w:fill="FFFFFF"/>
        <w:spacing w:after="0" w:line="240" w:lineRule="auto"/>
        <w:rPr>
          <w:rFonts w:ascii="Arial" w:eastAsia="Times New Roman" w:hAnsi="Arial" w:cs="Arial"/>
          <w:color w:val="000000"/>
          <w:sz w:val="16"/>
          <w:szCs w:val="16"/>
          <w:lang w:eastAsia="en-GB"/>
        </w:rPr>
      </w:pPr>
    </w:p>
    <w:p w14:paraId="19063E73" w14:textId="77777777" w:rsidR="00DB4DF1" w:rsidRDefault="00DB4DF1" w:rsidP="00DB4DF1">
      <w:pPr>
        <w:pStyle w:val="ListParagraph"/>
        <w:numPr>
          <w:ilvl w:val="0"/>
          <w:numId w:val="1"/>
        </w:numPr>
        <w:shd w:val="clear" w:color="auto" w:fill="FFFFFF"/>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The cash book is reconciled to the bank statement at least quarterly</w:t>
      </w:r>
    </w:p>
    <w:p w14:paraId="1F968AE9" w14:textId="77777777" w:rsidR="00DB4DF1" w:rsidRDefault="00DB4DF1" w:rsidP="00DB4DF1">
      <w:pPr>
        <w:shd w:val="clear" w:color="auto" w:fill="FFFFFF"/>
        <w:spacing w:after="0" w:line="240" w:lineRule="auto"/>
        <w:rPr>
          <w:rFonts w:ascii="Arial" w:eastAsia="Times New Roman" w:hAnsi="Arial" w:cs="Arial"/>
          <w:color w:val="000000"/>
          <w:sz w:val="16"/>
          <w:szCs w:val="16"/>
          <w:lang w:eastAsia="en-GB"/>
        </w:rPr>
      </w:pPr>
    </w:p>
    <w:p w14:paraId="6D5BCAE8" w14:textId="77777777" w:rsidR="00DB4DF1" w:rsidRDefault="00DB4DF1" w:rsidP="00DB4DF1">
      <w:pPr>
        <w:pStyle w:val="ListParagraph"/>
        <w:numPr>
          <w:ilvl w:val="0"/>
          <w:numId w:val="2"/>
        </w:numPr>
        <w:shd w:val="clear" w:color="auto" w:fill="FFFFFF"/>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The bank reconciliation is reported to the full Parish Council. </w:t>
      </w:r>
    </w:p>
    <w:p w14:paraId="7584244F" w14:textId="77777777" w:rsidR="00DB4DF1" w:rsidRDefault="00DB4DF1" w:rsidP="00DB4DF1">
      <w:pPr>
        <w:shd w:val="clear" w:color="auto" w:fill="FFFFFF"/>
        <w:spacing w:after="0" w:line="240" w:lineRule="auto"/>
        <w:rPr>
          <w:rFonts w:ascii="Arial" w:eastAsia="Times New Roman" w:hAnsi="Arial" w:cs="Arial"/>
          <w:color w:val="000000"/>
          <w:sz w:val="16"/>
          <w:szCs w:val="16"/>
          <w:lang w:eastAsia="en-GB"/>
        </w:rPr>
      </w:pPr>
    </w:p>
    <w:p w14:paraId="6971D89E" w14:textId="77777777" w:rsidR="00DB4DF1" w:rsidRDefault="00DB4DF1" w:rsidP="00DB4DF1">
      <w:pPr>
        <w:pStyle w:val="ListParagraph"/>
        <w:numPr>
          <w:ilvl w:val="0"/>
          <w:numId w:val="2"/>
        </w:numPr>
        <w:shd w:val="clear" w:color="auto" w:fill="FFFFFF"/>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The latest financial position and movements on the Parish Council’s cash balances are reported at each council </w:t>
      </w:r>
      <w:proofErr w:type="gramStart"/>
      <w:r>
        <w:rPr>
          <w:rFonts w:ascii="Arial" w:eastAsia="Times New Roman" w:hAnsi="Arial" w:cs="Arial"/>
          <w:color w:val="000000"/>
          <w:sz w:val="16"/>
          <w:szCs w:val="16"/>
          <w:lang w:eastAsia="en-GB"/>
        </w:rPr>
        <w:t>meeting .</w:t>
      </w:r>
      <w:proofErr w:type="gramEnd"/>
    </w:p>
    <w:p w14:paraId="4F901138" w14:textId="77777777" w:rsidR="00DB4DF1" w:rsidRDefault="00DB4DF1" w:rsidP="00DB4DF1">
      <w:pPr>
        <w:pStyle w:val="ListParagraph"/>
        <w:rPr>
          <w:rFonts w:ascii="Arial" w:eastAsia="Times New Roman" w:hAnsi="Arial" w:cs="Arial"/>
          <w:color w:val="000000"/>
          <w:sz w:val="16"/>
          <w:szCs w:val="16"/>
          <w:lang w:eastAsia="en-GB"/>
        </w:rPr>
      </w:pPr>
    </w:p>
    <w:p w14:paraId="64F179CB" w14:textId="77777777" w:rsidR="00DB4DF1" w:rsidRDefault="00DB4DF1" w:rsidP="00DB4DF1">
      <w:pPr>
        <w:pStyle w:val="ListParagraph"/>
        <w:shd w:val="clear" w:color="auto" w:fill="FFFFFF"/>
        <w:spacing w:after="0" w:line="240" w:lineRule="auto"/>
        <w:ind w:left="0"/>
        <w:rPr>
          <w:rFonts w:ascii="Arial" w:eastAsia="Times New Roman" w:hAnsi="Arial" w:cs="Arial"/>
          <w:color w:val="000000"/>
          <w:sz w:val="16"/>
          <w:szCs w:val="16"/>
          <w:u w:val="single"/>
          <w:lang w:eastAsia="en-GB"/>
        </w:rPr>
      </w:pPr>
      <w:r>
        <w:rPr>
          <w:rFonts w:ascii="Arial" w:eastAsia="Times New Roman" w:hAnsi="Arial" w:cs="Arial"/>
          <w:color w:val="000000"/>
          <w:sz w:val="16"/>
          <w:szCs w:val="16"/>
          <w:u w:val="single"/>
          <w:lang w:eastAsia="en-GB"/>
        </w:rPr>
        <w:t>Financial Regulations &amp; Standing Orders</w:t>
      </w:r>
    </w:p>
    <w:p w14:paraId="1EDA4288" w14:textId="77777777" w:rsidR="00DB4DF1" w:rsidRDefault="00DB4DF1" w:rsidP="00DB4DF1">
      <w:pPr>
        <w:shd w:val="clear" w:color="auto" w:fill="FFFFFF"/>
        <w:spacing w:after="0" w:line="240" w:lineRule="auto"/>
        <w:rPr>
          <w:rFonts w:ascii="Arial" w:eastAsia="Times New Roman" w:hAnsi="Arial" w:cs="Arial"/>
          <w:color w:val="000000"/>
          <w:sz w:val="16"/>
          <w:szCs w:val="16"/>
          <w:lang w:eastAsia="en-GB"/>
        </w:rPr>
      </w:pPr>
    </w:p>
    <w:p w14:paraId="36371075" w14:textId="77777777" w:rsidR="00DB4DF1" w:rsidRDefault="00DB4DF1" w:rsidP="00DB4DF1">
      <w:pPr>
        <w:pStyle w:val="ListParagraph"/>
        <w:numPr>
          <w:ilvl w:val="0"/>
          <w:numId w:val="3"/>
        </w:numPr>
        <w:shd w:val="clear" w:color="auto" w:fill="FFFFFF"/>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The Parish Council has adopted financial regulations and standing orders. The regulations and orders are reviewed for continued relevance at least annually and amended where necessary by the Responsible Financial Officer with any proposed amendments subject to approval by the Parish Council. </w:t>
      </w:r>
    </w:p>
    <w:p w14:paraId="797F230E" w14:textId="77777777" w:rsidR="00DB4DF1" w:rsidRDefault="00DB4DF1" w:rsidP="00DB4DF1">
      <w:pPr>
        <w:pStyle w:val="ListParagraph"/>
        <w:shd w:val="clear" w:color="auto" w:fill="FFFFFF"/>
        <w:spacing w:after="0" w:line="240" w:lineRule="auto"/>
        <w:ind w:left="1080"/>
        <w:rPr>
          <w:rFonts w:ascii="Arial" w:eastAsia="Times New Roman" w:hAnsi="Arial" w:cs="Arial"/>
          <w:color w:val="000000"/>
          <w:sz w:val="16"/>
          <w:szCs w:val="16"/>
          <w:lang w:eastAsia="en-GB"/>
        </w:rPr>
      </w:pPr>
    </w:p>
    <w:p w14:paraId="1D70C607" w14:textId="77777777" w:rsidR="00DB4DF1" w:rsidRDefault="00DB4DF1" w:rsidP="00DB4DF1">
      <w:pPr>
        <w:shd w:val="clear" w:color="auto" w:fill="FFFFFF"/>
        <w:spacing w:after="0" w:line="240" w:lineRule="auto"/>
        <w:rPr>
          <w:rFonts w:ascii="Arial" w:eastAsia="Times New Roman" w:hAnsi="Arial" w:cs="Arial"/>
          <w:color w:val="000000"/>
          <w:sz w:val="16"/>
          <w:szCs w:val="16"/>
          <w:u w:val="single"/>
          <w:lang w:eastAsia="en-GB"/>
        </w:rPr>
      </w:pPr>
      <w:r>
        <w:rPr>
          <w:rFonts w:ascii="Arial" w:eastAsia="Times New Roman" w:hAnsi="Arial" w:cs="Arial"/>
          <w:color w:val="000000"/>
          <w:sz w:val="16"/>
          <w:szCs w:val="16"/>
          <w:u w:val="single"/>
          <w:lang w:eastAsia="en-GB"/>
        </w:rPr>
        <w:t xml:space="preserve">Order/Tender controls </w:t>
      </w:r>
    </w:p>
    <w:p w14:paraId="0A69AA6D" w14:textId="77777777" w:rsidR="00DB4DF1" w:rsidRDefault="00DB4DF1" w:rsidP="00DB4DF1">
      <w:pPr>
        <w:shd w:val="clear" w:color="auto" w:fill="FFFFFF"/>
        <w:spacing w:after="0" w:line="240" w:lineRule="auto"/>
        <w:rPr>
          <w:rFonts w:ascii="Arial" w:eastAsia="Times New Roman" w:hAnsi="Arial" w:cs="Arial"/>
          <w:color w:val="000000"/>
          <w:sz w:val="16"/>
          <w:szCs w:val="16"/>
          <w:lang w:eastAsia="en-GB"/>
        </w:rPr>
      </w:pPr>
    </w:p>
    <w:p w14:paraId="12BBCDB3" w14:textId="77777777" w:rsidR="00DB4DF1" w:rsidRDefault="00DB4DF1" w:rsidP="00DB4DF1">
      <w:pPr>
        <w:pStyle w:val="ListParagraph"/>
        <w:numPr>
          <w:ilvl w:val="0"/>
          <w:numId w:val="3"/>
        </w:numPr>
        <w:shd w:val="clear" w:color="auto" w:fill="FFFFFF"/>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The Financial Regulations list the number of estimates, quotes or full tenders that must be invited depending on the value and nature of the work. </w:t>
      </w:r>
    </w:p>
    <w:p w14:paraId="49CF050C" w14:textId="77777777" w:rsidR="00DB4DF1" w:rsidRDefault="00DB4DF1" w:rsidP="00DB4DF1">
      <w:pPr>
        <w:shd w:val="clear" w:color="auto" w:fill="FFFFFF"/>
        <w:spacing w:after="0" w:line="240" w:lineRule="auto"/>
        <w:rPr>
          <w:rFonts w:ascii="Arial" w:eastAsia="Times New Roman" w:hAnsi="Arial" w:cs="Arial"/>
          <w:color w:val="000000"/>
          <w:sz w:val="16"/>
          <w:szCs w:val="16"/>
          <w:lang w:eastAsia="en-GB"/>
        </w:rPr>
      </w:pPr>
    </w:p>
    <w:p w14:paraId="26017FF8" w14:textId="77777777" w:rsidR="00DB4DF1" w:rsidRDefault="00DB4DF1" w:rsidP="00DB4DF1">
      <w:pPr>
        <w:shd w:val="clear" w:color="auto" w:fill="FFFFFF"/>
        <w:spacing w:after="0" w:line="240" w:lineRule="auto"/>
        <w:rPr>
          <w:rFonts w:ascii="Arial" w:eastAsia="Times New Roman" w:hAnsi="Arial" w:cs="Arial"/>
          <w:color w:val="000000"/>
          <w:sz w:val="16"/>
          <w:szCs w:val="16"/>
          <w:u w:val="single"/>
          <w:lang w:eastAsia="en-GB"/>
        </w:rPr>
      </w:pPr>
      <w:r>
        <w:rPr>
          <w:rFonts w:ascii="Arial" w:eastAsia="Times New Roman" w:hAnsi="Arial" w:cs="Arial"/>
          <w:color w:val="000000"/>
          <w:sz w:val="16"/>
          <w:szCs w:val="16"/>
          <w:u w:val="single"/>
          <w:lang w:eastAsia="en-GB"/>
        </w:rPr>
        <w:t>Payment controls</w:t>
      </w:r>
    </w:p>
    <w:p w14:paraId="22970212" w14:textId="77777777" w:rsidR="00DB4DF1" w:rsidRDefault="00DB4DF1" w:rsidP="00DB4DF1">
      <w:pPr>
        <w:shd w:val="clear" w:color="auto" w:fill="FFFFFF"/>
        <w:spacing w:after="0" w:line="240" w:lineRule="auto"/>
        <w:rPr>
          <w:rFonts w:ascii="Arial" w:eastAsia="Times New Roman" w:hAnsi="Arial" w:cs="Arial"/>
          <w:color w:val="000000"/>
          <w:sz w:val="16"/>
          <w:szCs w:val="16"/>
          <w:u w:val="single"/>
          <w:lang w:eastAsia="en-GB"/>
        </w:rPr>
      </w:pPr>
    </w:p>
    <w:p w14:paraId="16373021" w14:textId="77777777" w:rsidR="00DB4DF1" w:rsidRDefault="00DB4DF1" w:rsidP="00DB4DF1">
      <w:pPr>
        <w:pStyle w:val="ListParagraph"/>
        <w:numPr>
          <w:ilvl w:val="0"/>
          <w:numId w:val="4"/>
        </w:numPr>
        <w:shd w:val="clear" w:color="auto" w:fill="FFFFFF"/>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Depending on the nature of the supply, the RFO checks the purchase invoice to indicate that the supply has been received, that the supply has not previously been paid and that the invoice calculations are correct. </w:t>
      </w:r>
    </w:p>
    <w:p w14:paraId="5E3E0F52" w14:textId="77777777" w:rsidR="00DB4DF1" w:rsidRDefault="00DB4DF1" w:rsidP="00DB4DF1">
      <w:pPr>
        <w:shd w:val="clear" w:color="auto" w:fill="FFFFFF"/>
        <w:spacing w:after="0" w:line="240" w:lineRule="auto"/>
        <w:rPr>
          <w:rFonts w:ascii="Arial" w:eastAsia="Times New Roman" w:hAnsi="Arial" w:cs="Arial"/>
          <w:color w:val="000000"/>
          <w:sz w:val="16"/>
          <w:szCs w:val="16"/>
          <w:lang w:eastAsia="en-GB"/>
        </w:rPr>
      </w:pPr>
    </w:p>
    <w:p w14:paraId="0DDE9283" w14:textId="77777777" w:rsidR="00DB4DF1" w:rsidRDefault="00DB4DF1" w:rsidP="00DB4DF1">
      <w:pPr>
        <w:pStyle w:val="ListParagraph"/>
        <w:numPr>
          <w:ilvl w:val="0"/>
          <w:numId w:val="4"/>
        </w:numPr>
        <w:shd w:val="clear" w:color="auto" w:fill="FFFFFF"/>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Purchase orders/emails/letters ordering the work are matched to purchase invoices where applicable. </w:t>
      </w:r>
    </w:p>
    <w:p w14:paraId="2EA75746" w14:textId="77777777" w:rsidR="00DB4DF1" w:rsidRDefault="00DB4DF1" w:rsidP="00DB4DF1">
      <w:pPr>
        <w:shd w:val="clear" w:color="auto" w:fill="FFFFFF"/>
        <w:spacing w:after="0" w:line="240" w:lineRule="auto"/>
        <w:rPr>
          <w:rFonts w:ascii="Arial" w:eastAsia="Times New Roman" w:hAnsi="Arial" w:cs="Arial"/>
          <w:color w:val="000000"/>
          <w:sz w:val="16"/>
          <w:szCs w:val="16"/>
          <w:lang w:eastAsia="en-GB"/>
        </w:rPr>
      </w:pPr>
    </w:p>
    <w:p w14:paraId="64CBEE4C" w14:textId="77777777" w:rsidR="00DB4DF1" w:rsidRDefault="00DB4DF1" w:rsidP="00DB4DF1">
      <w:pPr>
        <w:pStyle w:val="ListParagraph"/>
        <w:numPr>
          <w:ilvl w:val="0"/>
          <w:numId w:val="4"/>
        </w:numPr>
        <w:shd w:val="clear" w:color="auto" w:fill="FFFFFF"/>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Payments will be listed in cheque number order in the cash books and in accounts files. </w:t>
      </w:r>
    </w:p>
    <w:p w14:paraId="7E81B997" w14:textId="77777777" w:rsidR="00DB4DF1" w:rsidRDefault="00DB4DF1" w:rsidP="00DB4DF1">
      <w:pPr>
        <w:shd w:val="clear" w:color="auto" w:fill="FFFFFF"/>
        <w:spacing w:after="0" w:line="240" w:lineRule="auto"/>
        <w:rPr>
          <w:rFonts w:ascii="Arial" w:eastAsia="Times New Roman" w:hAnsi="Arial" w:cs="Arial"/>
          <w:color w:val="000000"/>
          <w:sz w:val="16"/>
          <w:szCs w:val="16"/>
          <w:lang w:eastAsia="en-GB"/>
        </w:rPr>
      </w:pPr>
    </w:p>
    <w:p w14:paraId="51B9C9D8" w14:textId="77777777" w:rsidR="00DB4DF1" w:rsidRDefault="00DB4DF1" w:rsidP="00DB4DF1">
      <w:pPr>
        <w:pStyle w:val="ListParagraph"/>
        <w:numPr>
          <w:ilvl w:val="0"/>
          <w:numId w:val="4"/>
        </w:numPr>
        <w:shd w:val="clear" w:color="auto" w:fill="FFFFFF"/>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All invoices for payment are listed on the report tabled at a meeting where the expenditure is to be authorised for payment. </w:t>
      </w:r>
    </w:p>
    <w:p w14:paraId="5F814433" w14:textId="77777777" w:rsidR="00DB4DF1" w:rsidRDefault="00DB4DF1" w:rsidP="00DB4DF1">
      <w:pPr>
        <w:shd w:val="clear" w:color="auto" w:fill="FFFFFF"/>
        <w:spacing w:after="0" w:line="240" w:lineRule="auto"/>
        <w:rPr>
          <w:rFonts w:ascii="Arial" w:eastAsia="Times New Roman" w:hAnsi="Arial" w:cs="Arial"/>
          <w:color w:val="000000"/>
          <w:sz w:val="16"/>
          <w:szCs w:val="16"/>
          <w:lang w:eastAsia="en-GB"/>
        </w:rPr>
      </w:pPr>
    </w:p>
    <w:p w14:paraId="7D224578" w14:textId="77777777" w:rsidR="00DB4DF1" w:rsidRDefault="00DB4DF1" w:rsidP="00DB4DF1">
      <w:pPr>
        <w:pStyle w:val="ListParagraph"/>
        <w:numPr>
          <w:ilvl w:val="0"/>
          <w:numId w:val="4"/>
        </w:numPr>
        <w:shd w:val="clear" w:color="auto" w:fill="FFFFFF"/>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Payments made are attached to the minutes of the meeting. </w:t>
      </w:r>
    </w:p>
    <w:p w14:paraId="26D010D8" w14:textId="77777777" w:rsidR="00DB4DF1" w:rsidRDefault="00DB4DF1" w:rsidP="00DB4DF1">
      <w:pPr>
        <w:shd w:val="clear" w:color="auto" w:fill="FFFFFF"/>
        <w:spacing w:after="0" w:line="240" w:lineRule="auto"/>
        <w:rPr>
          <w:rFonts w:ascii="Arial" w:eastAsia="Times New Roman" w:hAnsi="Arial" w:cs="Arial"/>
          <w:color w:val="000000"/>
          <w:sz w:val="16"/>
          <w:szCs w:val="16"/>
          <w:lang w:eastAsia="en-GB"/>
        </w:rPr>
      </w:pPr>
    </w:p>
    <w:p w14:paraId="1722F8E0" w14:textId="77777777" w:rsidR="00DB4DF1" w:rsidRDefault="00DB4DF1" w:rsidP="00DB4DF1">
      <w:pPr>
        <w:pStyle w:val="ListParagraph"/>
        <w:numPr>
          <w:ilvl w:val="0"/>
          <w:numId w:val="4"/>
        </w:numPr>
        <w:shd w:val="clear" w:color="auto" w:fill="FFFFFF"/>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Original invoices are available to the Councillors signing the cheques. </w:t>
      </w:r>
    </w:p>
    <w:p w14:paraId="33B26B03" w14:textId="77777777" w:rsidR="00DB4DF1" w:rsidRDefault="00DB4DF1" w:rsidP="00DB4DF1">
      <w:pPr>
        <w:shd w:val="clear" w:color="auto" w:fill="FFFFFF"/>
        <w:spacing w:after="0" w:line="240" w:lineRule="auto"/>
        <w:rPr>
          <w:rFonts w:ascii="Arial" w:eastAsia="Times New Roman" w:hAnsi="Arial" w:cs="Arial"/>
          <w:color w:val="000000"/>
          <w:sz w:val="16"/>
          <w:szCs w:val="16"/>
          <w:lang w:eastAsia="en-GB"/>
        </w:rPr>
      </w:pPr>
    </w:p>
    <w:p w14:paraId="5EC0306C" w14:textId="77777777" w:rsidR="00DB4DF1" w:rsidRDefault="00DB4DF1" w:rsidP="00DB4DF1">
      <w:pPr>
        <w:pStyle w:val="ListParagraph"/>
        <w:numPr>
          <w:ilvl w:val="0"/>
          <w:numId w:val="4"/>
        </w:numPr>
        <w:shd w:val="clear" w:color="auto" w:fill="FFFFFF"/>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Cheques will be signed by two councillors, who are authorised to sign on the Council’s bank mandate. </w:t>
      </w:r>
    </w:p>
    <w:p w14:paraId="0E0E9360" w14:textId="77777777" w:rsidR="00DB4DF1" w:rsidRDefault="00DB4DF1" w:rsidP="00DB4DF1">
      <w:pPr>
        <w:pStyle w:val="ListParagraph"/>
        <w:shd w:val="clear" w:color="auto" w:fill="FFFFFF"/>
        <w:spacing w:after="0" w:line="240" w:lineRule="auto"/>
        <w:ind w:left="1080"/>
        <w:rPr>
          <w:rFonts w:ascii="Arial" w:eastAsia="Times New Roman" w:hAnsi="Arial" w:cs="Arial"/>
          <w:color w:val="000000"/>
          <w:sz w:val="16"/>
          <w:szCs w:val="16"/>
          <w:lang w:eastAsia="en-GB"/>
        </w:rPr>
      </w:pPr>
    </w:p>
    <w:p w14:paraId="6038922E" w14:textId="77777777" w:rsidR="00DB4DF1" w:rsidRDefault="00DB4DF1" w:rsidP="00DB4DF1">
      <w:pPr>
        <w:pStyle w:val="ListParagraph"/>
        <w:numPr>
          <w:ilvl w:val="0"/>
          <w:numId w:val="4"/>
        </w:numPr>
        <w:shd w:val="clear" w:color="auto" w:fill="FFFFFF"/>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The RFO maintains control of the cheque book at all times, cheques will only be issued and signed for payments approved in Council </w:t>
      </w:r>
      <w:proofErr w:type="gramStart"/>
      <w:r>
        <w:rPr>
          <w:rFonts w:ascii="Arial" w:eastAsia="Times New Roman" w:hAnsi="Arial" w:cs="Arial"/>
          <w:color w:val="000000"/>
          <w:sz w:val="16"/>
          <w:szCs w:val="16"/>
          <w:lang w:eastAsia="en-GB"/>
        </w:rPr>
        <w:t>meetings .</w:t>
      </w:r>
      <w:proofErr w:type="gramEnd"/>
    </w:p>
    <w:p w14:paraId="754CD369" w14:textId="77777777" w:rsidR="00DB4DF1" w:rsidRDefault="00DB4DF1" w:rsidP="00DB4DF1">
      <w:pPr>
        <w:pStyle w:val="ListParagraph"/>
        <w:shd w:val="clear" w:color="auto" w:fill="FFFFFF"/>
        <w:spacing w:after="0" w:line="240" w:lineRule="auto"/>
        <w:ind w:left="1080"/>
        <w:rPr>
          <w:rFonts w:ascii="Arial" w:eastAsia="Times New Roman" w:hAnsi="Arial" w:cs="Arial"/>
          <w:color w:val="000000"/>
          <w:sz w:val="16"/>
          <w:szCs w:val="16"/>
          <w:lang w:eastAsia="en-GB"/>
        </w:rPr>
      </w:pPr>
    </w:p>
    <w:p w14:paraId="1F576825" w14:textId="77777777" w:rsidR="00DB4DF1" w:rsidRDefault="00DB4DF1" w:rsidP="00DB4DF1">
      <w:pPr>
        <w:pStyle w:val="ListParagraph"/>
        <w:numPr>
          <w:ilvl w:val="0"/>
          <w:numId w:val="4"/>
        </w:numPr>
        <w:shd w:val="clear" w:color="auto" w:fill="FFFFFF"/>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When invoices are paid by cheque, they are with identified by the cheque number and referenced in the cashbook by the cheque</w:t>
      </w:r>
    </w:p>
    <w:p w14:paraId="774316CD" w14:textId="77777777" w:rsidR="00DB4DF1" w:rsidRDefault="00DB4DF1" w:rsidP="00DB4DF1">
      <w:pPr>
        <w:pStyle w:val="ListParagraph"/>
        <w:shd w:val="clear" w:color="auto" w:fill="FFFFFF"/>
        <w:spacing w:after="0" w:line="240" w:lineRule="auto"/>
        <w:ind w:left="1080"/>
        <w:rPr>
          <w:rFonts w:ascii="Arial" w:eastAsia="Times New Roman" w:hAnsi="Arial" w:cs="Arial"/>
          <w:color w:val="000000"/>
          <w:sz w:val="16"/>
          <w:szCs w:val="16"/>
          <w:lang w:eastAsia="en-GB"/>
        </w:rPr>
      </w:pPr>
      <w:proofErr w:type="gramStart"/>
      <w:r>
        <w:rPr>
          <w:rFonts w:ascii="Arial" w:eastAsia="Times New Roman" w:hAnsi="Arial" w:cs="Arial"/>
          <w:color w:val="000000"/>
          <w:sz w:val="16"/>
          <w:szCs w:val="16"/>
          <w:lang w:eastAsia="en-GB"/>
        </w:rPr>
        <w:t>number..</w:t>
      </w:r>
      <w:proofErr w:type="gramEnd"/>
      <w:r>
        <w:rPr>
          <w:rFonts w:ascii="Arial" w:eastAsia="Times New Roman" w:hAnsi="Arial" w:cs="Arial"/>
          <w:color w:val="000000"/>
          <w:sz w:val="16"/>
          <w:szCs w:val="16"/>
          <w:lang w:eastAsia="en-GB"/>
        </w:rPr>
        <w:t xml:space="preserve"> This is cross checked with the bank statements. </w:t>
      </w:r>
    </w:p>
    <w:p w14:paraId="63CE9BA0" w14:textId="77777777" w:rsidR="00DB4DF1" w:rsidRDefault="00DB4DF1" w:rsidP="00DB4DF1">
      <w:pPr>
        <w:pStyle w:val="ListParagraph"/>
        <w:shd w:val="clear" w:color="auto" w:fill="FFFFFF"/>
        <w:spacing w:after="0" w:line="240" w:lineRule="auto"/>
        <w:ind w:left="1080"/>
        <w:rPr>
          <w:rFonts w:ascii="Arial" w:eastAsia="Times New Roman" w:hAnsi="Arial" w:cs="Arial"/>
          <w:color w:val="000000"/>
          <w:sz w:val="16"/>
          <w:szCs w:val="16"/>
          <w:lang w:eastAsia="en-GB"/>
        </w:rPr>
      </w:pPr>
    </w:p>
    <w:p w14:paraId="08352B5C" w14:textId="77777777" w:rsidR="00DB4DF1" w:rsidRDefault="00DB4DF1" w:rsidP="00DB4DF1">
      <w:pPr>
        <w:shd w:val="clear" w:color="auto" w:fill="FFFFFF"/>
        <w:spacing w:after="0" w:line="240" w:lineRule="auto"/>
        <w:rPr>
          <w:rFonts w:ascii="Arial" w:eastAsia="Times New Roman" w:hAnsi="Arial" w:cs="Arial"/>
          <w:color w:val="000000"/>
          <w:sz w:val="16"/>
          <w:szCs w:val="16"/>
          <w:u w:val="single"/>
          <w:lang w:eastAsia="en-GB"/>
        </w:rPr>
      </w:pPr>
      <w:r>
        <w:rPr>
          <w:rFonts w:ascii="Arial" w:eastAsia="Times New Roman" w:hAnsi="Arial" w:cs="Arial"/>
          <w:color w:val="000000"/>
          <w:sz w:val="16"/>
          <w:szCs w:val="16"/>
          <w:u w:val="single"/>
          <w:lang w:eastAsia="en-GB"/>
        </w:rPr>
        <w:t xml:space="preserve">Payments made under section 137 of the 1972 LGA (“The Free Resource”) </w:t>
      </w:r>
    </w:p>
    <w:p w14:paraId="7ACD20EA" w14:textId="77777777" w:rsidR="00DB4DF1" w:rsidRDefault="00DB4DF1" w:rsidP="00DB4DF1">
      <w:pPr>
        <w:shd w:val="clear" w:color="auto" w:fill="FFFFFF"/>
        <w:spacing w:after="0" w:line="240" w:lineRule="auto"/>
        <w:rPr>
          <w:rFonts w:ascii="Arial" w:eastAsia="Times New Roman" w:hAnsi="Arial" w:cs="Arial"/>
          <w:color w:val="000000"/>
          <w:sz w:val="16"/>
          <w:szCs w:val="16"/>
          <w:lang w:eastAsia="en-GB"/>
        </w:rPr>
      </w:pPr>
    </w:p>
    <w:p w14:paraId="2A74AF90" w14:textId="77777777" w:rsidR="00DB4DF1" w:rsidRDefault="00DB4DF1" w:rsidP="00DB4DF1">
      <w:pPr>
        <w:pStyle w:val="ListParagraph"/>
        <w:numPr>
          <w:ilvl w:val="0"/>
          <w:numId w:val="5"/>
        </w:numPr>
        <w:shd w:val="clear" w:color="auto" w:fill="FFFFFF"/>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A separate s137 account is maintained </w:t>
      </w:r>
    </w:p>
    <w:p w14:paraId="597FF935" w14:textId="77777777" w:rsidR="00DB4DF1" w:rsidRDefault="00DB4DF1" w:rsidP="00DB4DF1">
      <w:pPr>
        <w:shd w:val="clear" w:color="auto" w:fill="FFFFFF"/>
        <w:spacing w:after="0" w:line="240" w:lineRule="auto"/>
        <w:rPr>
          <w:rFonts w:ascii="Arial" w:eastAsia="Times New Roman" w:hAnsi="Arial" w:cs="Arial"/>
          <w:color w:val="000000"/>
          <w:sz w:val="16"/>
          <w:szCs w:val="16"/>
          <w:lang w:eastAsia="en-GB"/>
        </w:rPr>
      </w:pPr>
    </w:p>
    <w:p w14:paraId="1D88548D" w14:textId="77777777" w:rsidR="00DB4DF1" w:rsidRDefault="00DB4DF1" w:rsidP="00DB4DF1">
      <w:pPr>
        <w:pStyle w:val="ListParagraph"/>
        <w:numPr>
          <w:ilvl w:val="0"/>
          <w:numId w:val="5"/>
        </w:numPr>
        <w:shd w:val="clear" w:color="auto" w:fill="FFFFFF"/>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lastRenderedPageBreak/>
        <w:t xml:space="preserve">The RFO calculates the maximum amount of s137 expenditure able to be made each year and ensures that it is not </w:t>
      </w:r>
      <w:proofErr w:type="gramStart"/>
      <w:r>
        <w:rPr>
          <w:rFonts w:ascii="Arial" w:eastAsia="Times New Roman" w:hAnsi="Arial" w:cs="Arial"/>
          <w:color w:val="000000"/>
          <w:sz w:val="16"/>
          <w:szCs w:val="16"/>
          <w:lang w:eastAsia="en-GB"/>
        </w:rPr>
        <w:t>exceeded .</w:t>
      </w:r>
      <w:proofErr w:type="gramEnd"/>
    </w:p>
    <w:p w14:paraId="12206716" w14:textId="77777777" w:rsidR="00DB4DF1" w:rsidRDefault="00DB4DF1" w:rsidP="00DB4DF1">
      <w:pPr>
        <w:shd w:val="clear" w:color="auto" w:fill="FFFFFF"/>
        <w:spacing w:after="0" w:line="240" w:lineRule="auto"/>
        <w:rPr>
          <w:rFonts w:ascii="Arial" w:eastAsia="Times New Roman" w:hAnsi="Arial" w:cs="Arial"/>
          <w:color w:val="000000"/>
          <w:sz w:val="16"/>
          <w:szCs w:val="16"/>
          <w:lang w:eastAsia="en-GB"/>
        </w:rPr>
      </w:pPr>
    </w:p>
    <w:p w14:paraId="001F83DF" w14:textId="77777777" w:rsidR="00DB4DF1" w:rsidRDefault="00DB4DF1" w:rsidP="00DB4DF1">
      <w:pPr>
        <w:pStyle w:val="ListParagraph"/>
        <w:numPr>
          <w:ilvl w:val="0"/>
          <w:numId w:val="6"/>
        </w:numPr>
        <w:shd w:val="clear" w:color="auto" w:fill="FFFFFF"/>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Where requests for expenditure from s137 are made this is made clear at the meeting where the payment is to be approved. </w:t>
      </w:r>
    </w:p>
    <w:p w14:paraId="5412C36C" w14:textId="77777777" w:rsidR="00DB4DF1" w:rsidRDefault="00DB4DF1" w:rsidP="00DB4DF1">
      <w:pPr>
        <w:shd w:val="clear" w:color="auto" w:fill="FFFFFF"/>
        <w:spacing w:after="0" w:line="240" w:lineRule="auto"/>
        <w:rPr>
          <w:rFonts w:ascii="Arial" w:eastAsia="Times New Roman" w:hAnsi="Arial" w:cs="Arial"/>
          <w:color w:val="000000"/>
          <w:sz w:val="16"/>
          <w:szCs w:val="16"/>
          <w:lang w:eastAsia="en-GB"/>
        </w:rPr>
      </w:pPr>
    </w:p>
    <w:p w14:paraId="6EDFF607" w14:textId="77777777" w:rsidR="00DB4DF1" w:rsidRDefault="00DB4DF1" w:rsidP="00DB4DF1">
      <w:pPr>
        <w:pStyle w:val="ListParagraph"/>
        <w:numPr>
          <w:ilvl w:val="0"/>
          <w:numId w:val="6"/>
        </w:numPr>
        <w:shd w:val="clear" w:color="auto" w:fill="FFFFFF"/>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The proper minute authorising expenditure from s137 is prepared on each occasion. </w:t>
      </w:r>
    </w:p>
    <w:p w14:paraId="20EE5312" w14:textId="77777777" w:rsidR="00DB4DF1" w:rsidRDefault="00DB4DF1" w:rsidP="00DB4DF1">
      <w:pPr>
        <w:shd w:val="clear" w:color="auto" w:fill="FFFFFF"/>
        <w:spacing w:after="0" w:line="240" w:lineRule="auto"/>
        <w:rPr>
          <w:rFonts w:ascii="Arial" w:eastAsia="Times New Roman" w:hAnsi="Arial" w:cs="Arial"/>
          <w:color w:val="000000"/>
          <w:sz w:val="16"/>
          <w:szCs w:val="16"/>
          <w:lang w:eastAsia="en-GB"/>
        </w:rPr>
      </w:pPr>
    </w:p>
    <w:p w14:paraId="71F59BFF" w14:textId="77777777" w:rsidR="00DB4DF1" w:rsidRDefault="00DB4DF1" w:rsidP="00DB4DF1">
      <w:pPr>
        <w:shd w:val="clear" w:color="auto" w:fill="FFFFFF"/>
        <w:spacing w:after="0" w:line="240" w:lineRule="auto"/>
        <w:rPr>
          <w:rFonts w:ascii="Arial" w:eastAsia="Times New Roman" w:hAnsi="Arial" w:cs="Arial"/>
          <w:color w:val="000000"/>
          <w:sz w:val="16"/>
          <w:szCs w:val="16"/>
          <w:u w:val="single"/>
          <w:lang w:eastAsia="en-GB"/>
        </w:rPr>
      </w:pPr>
      <w:r>
        <w:rPr>
          <w:rFonts w:ascii="Arial" w:eastAsia="Times New Roman" w:hAnsi="Arial" w:cs="Arial"/>
          <w:color w:val="000000"/>
          <w:sz w:val="16"/>
          <w:szCs w:val="16"/>
          <w:u w:val="single"/>
          <w:lang w:eastAsia="en-GB"/>
        </w:rPr>
        <w:t xml:space="preserve">VAT repayment claims </w:t>
      </w:r>
    </w:p>
    <w:p w14:paraId="766E8A42" w14:textId="77777777" w:rsidR="00DB4DF1" w:rsidRDefault="00DB4DF1" w:rsidP="00DB4DF1">
      <w:pPr>
        <w:shd w:val="clear" w:color="auto" w:fill="FFFFFF"/>
        <w:spacing w:after="0" w:line="240" w:lineRule="auto"/>
        <w:rPr>
          <w:rFonts w:ascii="Arial" w:eastAsia="Times New Roman" w:hAnsi="Arial" w:cs="Arial"/>
          <w:color w:val="000000"/>
          <w:sz w:val="16"/>
          <w:szCs w:val="16"/>
          <w:lang w:eastAsia="en-GB"/>
        </w:rPr>
      </w:pPr>
    </w:p>
    <w:p w14:paraId="09BAF34D" w14:textId="77777777" w:rsidR="00DB4DF1" w:rsidRDefault="00DB4DF1" w:rsidP="00DB4DF1">
      <w:pPr>
        <w:pStyle w:val="ListParagraph"/>
        <w:numPr>
          <w:ilvl w:val="0"/>
          <w:numId w:val="7"/>
        </w:numPr>
        <w:shd w:val="clear" w:color="auto" w:fill="FFFFFF"/>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RFO ensures that all invoices are addressed to the Parish Council. </w:t>
      </w:r>
    </w:p>
    <w:p w14:paraId="6414850C" w14:textId="77777777" w:rsidR="00DB4DF1" w:rsidRDefault="00DB4DF1" w:rsidP="00DB4DF1">
      <w:pPr>
        <w:shd w:val="clear" w:color="auto" w:fill="FFFFFF"/>
        <w:spacing w:after="0" w:line="240" w:lineRule="auto"/>
        <w:rPr>
          <w:rFonts w:ascii="Arial" w:eastAsia="Times New Roman" w:hAnsi="Arial" w:cs="Arial"/>
          <w:color w:val="000000"/>
          <w:sz w:val="16"/>
          <w:szCs w:val="16"/>
          <w:lang w:eastAsia="en-GB"/>
        </w:rPr>
      </w:pPr>
    </w:p>
    <w:p w14:paraId="0241006B" w14:textId="77777777" w:rsidR="00DB4DF1" w:rsidRDefault="00DB4DF1" w:rsidP="00DB4DF1">
      <w:pPr>
        <w:pStyle w:val="ListParagraph"/>
        <w:numPr>
          <w:ilvl w:val="0"/>
          <w:numId w:val="7"/>
        </w:numPr>
        <w:shd w:val="clear" w:color="auto" w:fill="FFFFFF"/>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RFO ensures that proper VAT invoices are received where VAT is payable. </w:t>
      </w:r>
    </w:p>
    <w:p w14:paraId="12B9C14C" w14:textId="77777777" w:rsidR="00DB4DF1" w:rsidRDefault="00DB4DF1" w:rsidP="00DB4DF1">
      <w:pPr>
        <w:shd w:val="clear" w:color="auto" w:fill="FFFFFF"/>
        <w:spacing w:after="0" w:line="240" w:lineRule="auto"/>
        <w:rPr>
          <w:rFonts w:ascii="Arial" w:eastAsia="Times New Roman" w:hAnsi="Arial" w:cs="Arial"/>
          <w:color w:val="000000"/>
          <w:sz w:val="16"/>
          <w:szCs w:val="16"/>
          <w:lang w:eastAsia="en-GB"/>
        </w:rPr>
      </w:pPr>
    </w:p>
    <w:p w14:paraId="7B392B78" w14:textId="77777777" w:rsidR="00DB4DF1" w:rsidRDefault="00DB4DF1" w:rsidP="00DB4DF1">
      <w:pPr>
        <w:pStyle w:val="ListParagraph"/>
        <w:numPr>
          <w:ilvl w:val="0"/>
          <w:numId w:val="7"/>
        </w:numPr>
        <w:shd w:val="clear" w:color="auto" w:fill="FFFFFF"/>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RFO maintains a VAT account to show that the correct amount of VAT is reclaimed in the year. </w:t>
      </w:r>
    </w:p>
    <w:p w14:paraId="5B45878A" w14:textId="77777777" w:rsidR="00DB4DF1" w:rsidRDefault="00DB4DF1" w:rsidP="00DB4DF1">
      <w:pPr>
        <w:shd w:val="clear" w:color="auto" w:fill="FFFFFF"/>
        <w:spacing w:after="0" w:line="240" w:lineRule="auto"/>
        <w:rPr>
          <w:rFonts w:ascii="Arial" w:eastAsia="Times New Roman" w:hAnsi="Arial" w:cs="Arial"/>
          <w:color w:val="000000"/>
          <w:sz w:val="16"/>
          <w:szCs w:val="16"/>
          <w:lang w:eastAsia="en-GB"/>
        </w:rPr>
      </w:pPr>
    </w:p>
    <w:p w14:paraId="156D972C" w14:textId="77777777" w:rsidR="00DB4DF1" w:rsidRDefault="00DB4DF1" w:rsidP="00DB4DF1">
      <w:pPr>
        <w:shd w:val="clear" w:color="auto" w:fill="FFFFFF"/>
        <w:spacing w:after="0" w:line="240" w:lineRule="auto"/>
        <w:rPr>
          <w:rFonts w:ascii="Arial" w:eastAsia="Times New Roman" w:hAnsi="Arial" w:cs="Arial"/>
          <w:color w:val="000000"/>
          <w:sz w:val="16"/>
          <w:szCs w:val="16"/>
          <w:u w:val="single"/>
          <w:lang w:eastAsia="en-GB"/>
        </w:rPr>
      </w:pPr>
      <w:r>
        <w:rPr>
          <w:rFonts w:ascii="Arial" w:eastAsia="Times New Roman" w:hAnsi="Arial" w:cs="Arial"/>
          <w:color w:val="000000"/>
          <w:sz w:val="16"/>
          <w:szCs w:val="16"/>
          <w:u w:val="single"/>
          <w:lang w:eastAsia="en-GB"/>
        </w:rPr>
        <w:t xml:space="preserve">Income controls </w:t>
      </w:r>
    </w:p>
    <w:p w14:paraId="284D24E3" w14:textId="77777777" w:rsidR="00DB4DF1" w:rsidRDefault="00DB4DF1" w:rsidP="00DB4DF1">
      <w:pPr>
        <w:shd w:val="clear" w:color="auto" w:fill="FFFFFF"/>
        <w:spacing w:after="0" w:line="240" w:lineRule="auto"/>
        <w:rPr>
          <w:rFonts w:ascii="Arial" w:eastAsia="Times New Roman" w:hAnsi="Arial" w:cs="Arial"/>
          <w:color w:val="000000"/>
          <w:sz w:val="16"/>
          <w:szCs w:val="16"/>
          <w:lang w:eastAsia="en-GB"/>
        </w:rPr>
      </w:pPr>
    </w:p>
    <w:p w14:paraId="328CF142" w14:textId="77777777" w:rsidR="00DB4DF1" w:rsidRDefault="00DB4DF1" w:rsidP="00DB4DF1">
      <w:pPr>
        <w:pStyle w:val="ListParagraph"/>
        <w:numPr>
          <w:ilvl w:val="0"/>
          <w:numId w:val="8"/>
        </w:numPr>
        <w:shd w:val="clear" w:color="auto" w:fill="FFFFFF"/>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RFO ensures that amount of the precept received is correct in accordance with the precept request sent to the District Council. </w:t>
      </w:r>
    </w:p>
    <w:p w14:paraId="64102DD1" w14:textId="77777777" w:rsidR="00DB4DF1" w:rsidRDefault="00DB4DF1" w:rsidP="00DB4DF1">
      <w:pPr>
        <w:shd w:val="clear" w:color="auto" w:fill="FFFFFF"/>
        <w:spacing w:after="0" w:line="240" w:lineRule="auto"/>
        <w:rPr>
          <w:rFonts w:ascii="Arial" w:eastAsia="Times New Roman" w:hAnsi="Arial" w:cs="Arial"/>
          <w:color w:val="000000"/>
          <w:sz w:val="16"/>
          <w:szCs w:val="16"/>
          <w:lang w:eastAsia="en-GB"/>
        </w:rPr>
      </w:pPr>
    </w:p>
    <w:p w14:paraId="5BBA97A5" w14:textId="77777777" w:rsidR="00DB4DF1" w:rsidRDefault="00DB4DF1" w:rsidP="00DB4DF1">
      <w:pPr>
        <w:pStyle w:val="ListParagraph"/>
        <w:numPr>
          <w:ilvl w:val="0"/>
          <w:numId w:val="8"/>
        </w:numPr>
        <w:shd w:val="clear" w:color="auto" w:fill="FFFFFF"/>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RFO ensures that the precept instalments are received when due. </w:t>
      </w:r>
    </w:p>
    <w:p w14:paraId="20588449" w14:textId="77777777" w:rsidR="00DB4DF1" w:rsidRDefault="00DB4DF1" w:rsidP="00DB4DF1">
      <w:pPr>
        <w:shd w:val="clear" w:color="auto" w:fill="FFFFFF"/>
        <w:spacing w:after="0" w:line="240" w:lineRule="auto"/>
        <w:rPr>
          <w:rFonts w:ascii="Arial" w:eastAsia="Times New Roman" w:hAnsi="Arial" w:cs="Arial"/>
          <w:color w:val="000000"/>
          <w:sz w:val="16"/>
          <w:szCs w:val="16"/>
          <w:lang w:eastAsia="en-GB"/>
        </w:rPr>
      </w:pPr>
    </w:p>
    <w:p w14:paraId="7ED7BB35" w14:textId="77777777" w:rsidR="00DB4DF1" w:rsidRDefault="00DB4DF1" w:rsidP="00DB4DF1">
      <w:pPr>
        <w:pStyle w:val="ListParagraph"/>
        <w:numPr>
          <w:ilvl w:val="0"/>
          <w:numId w:val="8"/>
        </w:numPr>
        <w:shd w:val="clear" w:color="auto" w:fill="FFFFFF"/>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RFO ensures that other receipts (deposit interest, </w:t>
      </w:r>
      <w:proofErr w:type="gramStart"/>
      <w:r>
        <w:rPr>
          <w:rFonts w:ascii="Arial" w:eastAsia="Times New Roman" w:hAnsi="Arial" w:cs="Arial"/>
          <w:color w:val="000000"/>
          <w:sz w:val="16"/>
          <w:szCs w:val="16"/>
          <w:lang w:eastAsia="en-GB"/>
        </w:rPr>
        <w:t>allotment</w:t>
      </w:r>
      <w:proofErr w:type="gramEnd"/>
      <w:r>
        <w:rPr>
          <w:rFonts w:ascii="Arial" w:eastAsia="Times New Roman" w:hAnsi="Arial" w:cs="Arial"/>
          <w:color w:val="000000"/>
          <w:sz w:val="16"/>
          <w:szCs w:val="16"/>
          <w:lang w:eastAsia="en-GB"/>
        </w:rPr>
        <w:t xml:space="preserve"> and land rents) are received when due and correctly calculated. </w:t>
      </w:r>
    </w:p>
    <w:p w14:paraId="3535E687" w14:textId="77777777" w:rsidR="00DB4DF1" w:rsidRDefault="00DB4DF1" w:rsidP="00DB4DF1">
      <w:pPr>
        <w:shd w:val="clear" w:color="auto" w:fill="FFFFFF"/>
        <w:spacing w:after="0" w:line="240" w:lineRule="auto"/>
        <w:rPr>
          <w:rFonts w:ascii="Arial" w:eastAsia="Times New Roman" w:hAnsi="Arial" w:cs="Arial"/>
          <w:color w:val="000000"/>
          <w:sz w:val="16"/>
          <w:szCs w:val="16"/>
          <w:lang w:eastAsia="en-GB"/>
        </w:rPr>
      </w:pPr>
    </w:p>
    <w:p w14:paraId="6FD98FB3" w14:textId="77777777" w:rsidR="00DB4DF1" w:rsidRDefault="00DB4DF1" w:rsidP="00DB4DF1">
      <w:pPr>
        <w:pStyle w:val="ListParagraph"/>
        <w:numPr>
          <w:ilvl w:val="0"/>
          <w:numId w:val="8"/>
        </w:numPr>
        <w:shd w:val="clear" w:color="auto" w:fill="FFFFFF"/>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Income is banked promptly. </w:t>
      </w:r>
    </w:p>
    <w:p w14:paraId="086AAAE2" w14:textId="77777777" w:rsidR="00DB4DF1" w:rsidRDefault="00DB4DF1" w:rsidP="00DB4DF1">
      <w:pPr>
        <w:shd w:val="clear" w:color="auto" w:fill="FFFFFF"/>
        <w:spacing w:after="0" w:line="240" w:lineRule="auto"/>
        <w:rPr>
          <w:rFonts w:ascii="Arial" w:eastAsia="Times New Roman" w:hAnsi="Arial" w:cs="Arial"/>
          <w:color w:val="000000"/>
          <w:sz w:val="16"/>
          <w:szCs w:val="16"/>
          <w:lang w:eastAsia="en-GB"/>
        </w:rPr>
      </w:pPr>
    </w:p>
    <w:p w14:paraId="7F2A6675" w14:textId="77777777" w:rsidR="00DB4DF1" w:rsidRDefault="00DB4DF1" w:rsidP="00DB4DF1">
      <w:pPr>
        <w:shd w:val="clear" w:color="auto" w:fill="FFFFFF"/>
        <w:spacing w:after="0" w:line="240" w:lineRule="auto"/>
        <w:rPr>
          <w:rFonts w:ascii="Arial" w:eastAsia="Times New Roman" w:hAnsi="Arial" w:cs="Arial"/>
          <w:color w:val="000000"/>
          <w:sz w:val="16"/>
          <w:szCs w:val="16"/>
          <w:u w:val="single"/>
          <w:lang w:eastAsia="en-GB"/>
        </w:rPr>
      </w:pPr>
      <w:r>
        <w:rPr>
          <w:rFonts w:ascii="Arial" w:eastAsia="Times New Roman" w:hAnsi="Arial" w:cs="Arial"/>
          <w:color w:val="000000"/>
          <w:sz w:val="16"/>
          <w:szCs w:val="16"/>
          <w:u w:val="single"/>
          <w:lang w:eastAsia="en-GB"/>
        </w:rPr>
        <w:t xml:space="preserve">Financial reporting </w:t>
      </w:r>
    </w:p>
    <w:p w14:paraId="18A985DA" w14:textId="77777777" w:rsidR="00DB4DF1" w:rsidRDefault="00DB4DF1" w:rsidP="00DB4DF1">
      <w:pPr>
        <w:shd w:val="clear" w:color="auto" w:fill="FFFFFF"/>
        <w:spacing w:after="0" w:line="240" w:lineRule="auto"/>
        <w:rPr>
          <w:rFonts w:ascii="Arial" w:eastAsia="Times New Roman" w:hAnsi="Arial" w:cs="Arial"/>
          <w:color w:val="000000"/>
          <w:sz w:val="16"/>
          <w:szCs w:val="16"/>
          <w:lang w:eastAsia="en-GB"/>
        </w:rPr>
      </w:pPr>
    </w:p>
    <w:p w14:paraId="3A80ACAD" w14:textId="77777777" w:rsidR="00DB4DF1" w:rsidRDefault="00DB4DF1" w:rsidP="00DB4DF1">
      <w:pPr>
        <w:pStyle w:val="ListParagraph"/>
        <w:numPr>
          <w:ilvl w:val="0"/>
          <w:numId w:val="9"/>
        </w:numPr>
        <w:shd w:val="clear" w:color="auto" w:fill="FFFFFF"/>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A Budget control, comparing actual receipts and payments to the budget is prepared on an annual basis, presented to the Parish </w:t>
      </w:r>
      <w:proofErr w:type="gramStart"/>
      <w:r>
        <w:rPr>
          <w:rFonts w:ascii="Arial" w:eastAsia="Times New Roman" w:hAnsi="Arial" w:cs="Arial"/>
          <w:color w:val="000000"/>
          <w:sz w:val="16"/>
          <w:szCs w:val="16"/>
          <w:lang w:eastAsia="en-GB"/>
        </w:rPr>
        <w:t>Council .</w:t>
      </w:r>
      <w:proofErr w:type="gramEnd"/>
      <w:r>
        <w:rPr>
          <w:rFonts w:ascii="Arial" w:eastAsia="Times New Roman" w:hAnsi="Arial" w:cs="Arial"/>
          <w:color w:val="000000"/>
          <w:sz w:val="16"/>
          <w:szCs w:val="16"/>
          <w:lang w:eastAsia="en-GB"/>
        </w:rPr>
        <w:t xml:space="preserve"> </w:t>
      </w:r>
    </w:p>
    <w:p w14:paraId="756D3054" w14:textId="77777777" w:rsidR="00DB4DF1" w:rsidRDefault="00DB4DF1" w:rsidP="00DB4DF1">
      <w:pPr>
        <w:pStyle w:val="ListParagraph"/>
        <w:shd w:val="clear" w:color="auto" w:fill="FFFFFF"/>
        <w:spacing w:after="0" w:line="240" w:lineRule="auto"/>
        <w:ind w:left="1080"/>
        <w:rPr>
          <w:rFonts w:ascii="Arial" w:eastAsia="Times New Roman" w:hAnsi="Arial" w:cs="Arial"/>
          <w:color w:val="000000"/>
          <w:sz w:val="16"/>
          <w:szCs w:val="16"/>
          <w:lang w:eastAsia="en-GB"/>
        </w:rPr>
      </w:pPr>
    </w:p>
    <w:p w14:paraId="78E3EB4B" w14:textId="77777777" w:rsidR="00DB4DF1" w:rsidRDefault="00DB4DF1" w:rsidP="00DB4DF1">
      <w:pPr>
        <w:pStyle w:val="ListParagraph"/>
        <w:shd w:val="clear" w:color="auto" w:fill="FFFFFF"/>
        <w:spacing w:after="0" w:line="240" w:lineRule="auto"/>
        <w:ind w:left="0"/>
        <w:rPr>
          <w:rFonts w:ascii="Arial" w:eastAsia="Times New Roman" w:hAnsi="Arial" w:cs="Arial"/>
          <w:color w:val="000000"/>
          <w:sz w:val="16"/>
          <w:szCs w:val="16"/>
          <w:u w:val="single"/>
          <w:lang w:eastAsia="en-GB"/>
        </w:rPr>
      </w:pPr>
      <w:r>
        <w:rPr>
          <w:rFonts w:ascii="Arial" w:eastAsia="Times New Roman" w:hAnsi="Arial" w:cs="Arial"/>
          <w:color w:val="000000"/>
          <w:sz w:val="16"/>
          <w:szCs w:val="16"/>
          <w:u w:val="single"/>
          <w:lang w:eastAsia="en-GB"/>
        </w:rPr>
        <w:t xml:space="preserve">Budgetary controls </w:t>
      </w:r>
    </w:p>
    <w:p w14:paraId="5AC681EC" w14:textId="77777777" w:rsidR="00DB4DF1" w:rsidRDefault="00DB4DF1" w:rsidP="00DB4DF1">
      <w:pPr>
        <w:pStyle w:val="ListParagraph"/>
        <w:shd w:val="clear" w:color="auto" w:fill="FFFFFF"/>
        <w:spacing w:after="0" w:line="240" w:lineRule="auto"/>
        <w:ind w:left="1080"/>
        <w:rPr>
          <w:rFonts w:ascii="Arial" w:eastAsia="Times New Roman" w:hAnsi="Arial" w:cs="Arial"/>
          <w:color w:val="000000"/>
          <w:sz w:val="16"/>
          <w:szCs w:val="16"/>
          <w:lang w:eastAsia="en-GB"/>
        </w:rPr>
      </w:pPr>
    </w:p>
    <w:p w14:paraId="0C73274F" w14:textId="77777777" w:rsidR="00DB4DF1" w:rsidRDefault="00DB4DF1" w:rsidP="00DB4DF1">
      <w:pPr>
        <w:pStyle w:val="ListParagraph"/>
        <w:numPr>
          <w:ilvl w:val="0"/>
          <w:numId w:val="9"/>
        </w:numPr>
        <w:shd w:val="clear" w:color="auto" w:fill="FFFFFF"/>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The budget is prepared in consultation with the Parish Council, as evidenced by reports and minutes in advance of the start of the year. </w:t>
      </w:r>
    </w:p>
    <w:p w14:paraId="38B7BCBE" w14:textId="77777777" w:rsidR="00DB4DF1" w:rsidRDefault="00DB4DF1" w:rsidP="00DB4DF1">
      <w:pPr>
        <w:pStyle w:val="ListParagraph"/>
        <w:shd w:val="clear" w:color="auto" w:fill="FFFFFF"/>
        <w:spacing w:after="0" w:line="240" w:lineRule="auto"/>
        <w:ind w:left="1080"/>
        <w:rPr>
          <w:rFonts w:ascii="Arial" w:eastAsia="Times New Roman" w:hAnsi="Arial" w:cs="Arial"/>
          <w:color w:val="000000"/>
          <w:sz w:val="16"/>
          <w:szCs w:val="16"/>
          <w:lang w:eastAsia="en-GB"/>
        </w:rPr>
      </w:pPr>
    </w:p>
    <w:p w14:paraId="7BD0A3F4" w14:textId="77777777" w:rsidR="00DB4DF1" w:rsidRDefault="00DB4DF1" w:rsidP="00DB4DF1">
      <w:pPr>
        <w:pStyle w:val="ListParagraph"/>
        <w:numPr>
          <w:ilvl w:val="0"/>
          <w:numId w:val="9"/>
        </w:numPr>
        <w:shd w:val="clear" w:color="auto" w:fill="FFFFFF"/>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The precept is set </w:t>
      </w:r>
      <w:proofErr w:type="gramStart"/>
      <w:r>
        <w:rPr>
          <w:rFonts w:ascii="Arial" w:eastAsia="Times New Roman" w:hAnsi="Arial" w:cs="Arial"/>
          <w:color w:val="000000"/>
          <w:sz w:val="16"/>
          <w:szCs w:val="16"/>
          <w:lang w:eastAsia="en-GB"/>
        </w:rPr>
        <w:t>on the basis of</w:t>
      </w:r>
      <w:proofErr w:type="gramEnd"/>
      <w:r>
        <w:rPr>
          <w:rFonts w:ascii="Arial" w:eastAsia="Times New Roman" w:hAnsi="Arial" w:cs="Arial"/>
          <w:color w:val="000000"/>
          <w:sz w:val="16"/>
          <w:szCs w:val="16"/>
          <w:lang w:eastAsia="en-GB"/>
        </w:rPr>
        <w:t xml:space="preserve"> the budget by the deadline set by Melton Borough Council. </w:t>
      </w:r>
    </w:p>
    <w:p w14:paraId="0E2ECD2B" w14:textId="77777777" w:rsidR="00DB4DF1" w:rsidRDefault="00DB4DF1" w:rsidP="00DB4DF1">
      <w:pPr>
        <w:pStyle w:val="ListParagraph"/>
        <w:shd w:val="clear" w:color="auto" w:fill="FFFFFF"/>
        <w:spacing w:after="0" w:line="240" w:lineRule="auto"/>
        <w:ind w:left="1080"/>
        <w:rPr>
          <w:rFonts w:ascii="Arial" w:eastAsia="Times New Roman" w:hAnsi="Arial" w:cs="Arial"/>
          <w:color w:val="000000"/>
          <w:sz w:val="16"/>
          <w:szCs w:val="16"/>
          <w:lang w:eastAsia="en-GB"/>
        </w:rPr>
      </w:pPr>
    </w:p>
    <w:p w14:paraId="3481921C" w14:textId="77777777" w:rsidR="00DB4DF1" w:rsidRDefault="00DB4DF1" w:rsidP="00DB4DF1">
      <w:pPr>
        <w:pStyle w:val="ListParagraph"/>
        <w:shd w:val="clear" w:color="auto" w:fill="FFFFFF"/>
        <w:spacing w:after="0" w:line="240" w:lineRule="auto"/>
        <w:ind w:left="0"/>
        <w:rPr>
          <w:rFonts w:ascii="Arial" w:eastAsia="Times New Roman" w:hAnsi="Arial" w:cs="Arial"/>
          <w:color w:val="000000"/>
          <w:sz w:val="16"/>
          <w:szCs w:val="16"/>
          <w:u w:val="single"/>
          <w:lang w:eastAsia="en-GB"/>
        </w:rPr>
      </w:pPr>
      <w:r>
        <w:rPr>
          <w:rFonts w:ascii="Arial" w:eastAsia="Times New Roman" w:hAnsi="Arial" w:cs="Arial"/>
          <w:color w:val="000000"/>
          <w:sz w:val="16"/>
          <w:szCs w:val="16"/>
          <w:u w:val="single"/>
          <w:lang w:eastAsia="en-GB"/>
        </w:rPr>
        <w:t xml:space="preserve">Payroll controls </w:t>
      </w:r>
    </w:p>
    <w:p w14:paraId="69CF0B72" w14:textId="77777777" w:rsidR="00DB4DF1" w:rsidRDefault="00DB4DF1" w:rsidP="00DB4DF1">
      <w:pPr>
        <w:pStyle w:val="ListParagraph"/>
        <w:shd w:val="clear" w:color="auto" w:fill="FFFFFF"/>
        <w:spacing w:after="0" w:line="240" w:lineRule="auto"/>
        <w:ind w:left="1080"/>
        <w:rPr>
          <w:rFonts w:ascii="Arial" w:eastAsia="Times New Roman" w:hAnsi="Arial" w:cs="Arial"/>
          <w:color w:val="000000"/>
          <w:sz w:val="16"/>
          <w:szCs w:val="16"/>
          <w:lang w:eastAsia="en-GB"/>
        </w:rPr>
      </w:pPr>
    </w:p>
    <w:p w14:paraId="46F6F4FF" w14:textId="77777777" w:rsidR="00DB4DF1" w:rsidRDefault="00DB4DF1" w:rsidP="00DB4DF1">
      <w:pPr>
        <w:pStyle w:val="ListParagraph"/>
        <w:numPr>
          <w:ilvl w:val="0"/>
          <w:numId w:val="9"/>
        </w:numPr>
        <w:shd w:val="clear" w:color="auto" w:fill="FFFFFF"/>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All employees are paid under PAYE as an employee and the necessary system for HMRC RTI is in place.</w:t>
      </w:r>
    </w:p>
    <w:p w14:paraId="0B21B9A6" w14:textId="77777777" w:rsidR="00DB4DF1" w:rsidRDefault="00DB4DF1" w:rsidP="00DB4DF1">
      <w:pPr>
        <w:pStyle w:val="ListParagraph"/>
        <w:shd w:val="clear" w:color="auto" w:fill="FFFFFF"/>
        <w:spacing w:after="0" w:line="240" w:lineRule="auto"/>
        <w:ind w:left="1080"/>
        <w:rPr>
          <w:rFonts w:ascii="Arial" w:eastAsia="Times New Roman" w:hAnsi="Arial" w:cs="Arial"/>
          <w:color w:val="000000"/>
          <w:sz w:val="16"/>
          <w:szCs w:val="16"/>
          <w:lang w:eastAsia="en-GB"/>
        </w:rPr>
      </w:pPr>
    </w:p>
    <w:p w14:paraId="27DBD512" w14:textId="77777777" w:rsidR="00DB4DF1" w:rsidRDefault="00DB4DF1" w:rsidP="00DB4DF1">
      <w:pPr>
        <w:pStyle w:val="ListParagraph"/>
        <w:numPr>
          <w:ilvl w:val="0"/>
          <w:numId w:val="9"/>
        </w:numPr>
        <w:shd w:val="clear" w:color="auto" w:fill="FFFFFF"/>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All employees’ salaries are set by the Council and a minute is prepared to show the agreed salary. </w:t>
      </w:r>
    </w:p>
    <w:p w14:paraId="3789DD1F" w14:textId="77777777" w:rsidR="00DB4DF1" w:rsidRDefault="00DB4DF1" w:rsidP="00DB4DF1">
      <w:pPr>
        <w:pStyle w:val="ListParagraph"/>
        <w:rPr>
          <w:rFonts w:ascii="Arial" w:eastAsia="Times New Roman" w:hAnsi="Arial" w:cs="Arial"/>
          <w:color w:val="000000"/>
          <w:sz w:val="16"/>
          <w:szCs w:val="16"/>
          <w:lang w:eastAsia="en-GB"/>
        </w:rPr>
      </w:pPr>
    </w:p>
    <w:p w14:paraId="3EF4AFF9" w14:textId="77777777" w:rsidR="00DB4DF1" w:rsidRDefault="00DB4DF1" w:rsidP="00DB4DF1">
      <w:pPr>
        <w:pStyle w:val="ListParagraph"/>
        <w:numPr>
          <w:ilvl w:val="0"/>
          <w:numId w:val="9"/>
        </w:numPr>
        <w:shd w:val="clear" w:color="auto" w:fill="FFFFFF"/>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The salaries are paid by cheque. </w:t>
      </w:r>
    </w:p>
    <w:p w14:paraId="4C0FC8C2" w14:textId="77777777" w:rsidR="00DB4DF1" w:rsidRDefault="00DB4DF1" w:rsidP="00DB4DF1">
      <w:pPr>
        <w:pStyle w:val="ListParagraph"/>
        <w:rPr>
          <w:rFonts w:ascii="Arial" w:eastAsia="Times New Roman" w:hAnsi="Arial" w:cs="Arial"/>
          <w:color w:val="000000"/>
          <w:sz w:val="16"/>
          <w:szCs w:val="16"/>
          <w:lang w:eastAsia="en-GB"/>
        </w:rPr>
      </w:pPr>
    </w:p>
    <w:p w14:paraId="1495AA7F" w14:textId="77777777" w:rsidR="00DB4DF1" w:rsidRDefault="00DB4DF1" w:rsidP="00DB4DF1">
      <w:pPr>
        <w:pStyle w:val="ListParagraph"/>
        <w:numPr>
          <w:ilvl w:val="0"/>
          <w:numId w:val="9"/>
        </w:numPr>
        <w:shd w:val="clear" w:color="auto" w:fill="FFFFFF"/>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The RFO will ensure that all the necessary payroll returns are made to HMRC and will retain evidence that this has been done </w:t>
      </w:r>
    </w:p>
    <w:p w14:paraId="4CBA92D1" w14:textId="77777777" w:rsidR="00DB4DF1" w:rsidRDefault="00DB4DF1" w:rsidP="00DB4DF1">
      <w:pPr>
        <w:pStyle w:val="ListParagraph"/>
        <w:shd w:val="clear" w:color="auto" w:fill="FFFFFF"/>
        <w:spacing w:after="0" w:line="240" w:lineRule="auto"/>
        <w:ind w:left="1080"/>
        <w:rPr>
          <w:rFonts w:ascii="Arial" w:eastAsia="Times New Roman" w:hAnsi="Arial" w:cs="Arial"/>
          <w:color w:val="000000"/>
          <w:sz w:val="16"/>
          <w:szCs w:val="16"/>
          <w:lang w:eastAsia="en-GB"/>
        </w:rPr>
      </w:pPr>
    </w:p>
    <w:p w14:paraId="2C9F3D1C" w14:textId="77777777" w:rsidR="00DB4DF1" w:rsidRDefault="00DB4DF1" w:rsidP="00DB4DF1">
      <w:pPr>
        <w:pStyle w:val="ListParagraph"/>
        <w:shd w:val="clear" w:color="auto" w:fill="FFFFFF"/>
        <w:spacing w:after="0" w:line="240" w:lineRule="auto"/>
        <w:ind w:left="0"/>
        <w:rPr>
          <w:rFonts w:ascii="Arial" w:eastAsia="Times New Roman" w:hAnsi="Arial" w:cs="Arial"/>
          <w:color w:val="000000"/>
          <w:sz w:val="16"/>
          <w:szCs w:val="16"/>
          <w:u w:val="single"/>
          <w:lang w:eastAsia="en-GB"/>
        </w:rPr>
      </w:pPr>
      <w:r>
        <w:rPr>
          <w:rFonts w:ascii="Arial" w:eastAsia="Times New Roman" w:hAnsi="Arial" w:cs="Arial"/>
          <w:color w:val="000000"/>
          <w:sz w:val="16"/>
          <w:szCs w:val="16"/>
          <w:u w:val="single"/>
          <w:lang w:eastAsia="en-GB"/>
        </w:rPr>
        <w:t xml:space="preserve">Office and clerk’s expenses </w:t>
      </w:r>
    </w:p>
    <w:p w14:paraId="73F82533" w14:textId="77777777" w:rsidR="00DB4DF1" w:rsidRDefault="00DB4DF1" w:rsidP="00DB4DF1">
      <w:pPr>
        <w:pStyle w:val="ListParagraph"/>
        <w:shd w:val="clear" w:color="auto" w:fill="FFFFFF"/>
        <w:spacing w:after="0" w:line="240" w:lineRule="auto"/>
        <w:ind w:left="1080"/>
        <w:rPr>
          <w:rFonts w:ascii="Arial" w:eastAsia="Times New Roman" w:hAnsi="Arial" w:cs="Arial"/>
          <w:color w:val="000000"/>
          <w:sz w:val="16"/>
          <w:szCs w:val="16"/>
          <w:lang w:eastAsia="en-GB"/>
        </w:rPr>
      </w:pPr>
    </w:p>
    <w:p w14:paraId="11B8010D" w14:textId="77777777" w:rsidR="00DB4DF1" w:rsidRDefault="00DB4DF1" w:rsidP="00DB4DF1">
      <w:pPr>
        <w:pStyle w:val="ListParagraph"/>
        <w:numPr>
          <w:ilvl w:val="0"/>
          <w:numId w:val="9"/>
        </w:numPr>
        <w:shd w:val="clear" w:color="auto" w:fill="FFFFFF"/>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The clerk submits a request for reimbursement of monies owing by way of an expense account for approval</w:t>
      </w:r>
    </w:p>
    <w:p w14:paraId="5B0D1C5F" w14:textId="77777777" w:rsidR="00DB4DF1" w:rsidRDefault="00DB4DF1" w:rsidP="00DB4DF1">
      <w:pPr>
        <w:pStyle w:val="ListParagraph"/>
        <w:shd w:val="clear" w:color="auto" w:fill="FFFFFF"/>
        <w:spacing w:after="0" w:line="240" w:lineRule="auto"/>
        <w:ind w:left="1080"/>
        <w:rPr>
          <w:rFonts w:ascii="Arial" w:eastAsia="Times New Roman" w:hAnsi="Arial" w:cs="Arial"/>
          <w:color w:val="000000"/>
          <w:sz w:val="16"/>
          <w:szCs w:val="16"/>
          <w:lang w:eastAsia="en-GB"/>
        </w:rPr>
      </w:pPr>
    </w:p>
    <w:p w14:paraId="210661BF" w14:textId="77777777" w:rsidR="00DB4DF1" w:rsidRDefault="00DB4DF1" w:rsidP="00DB4DF1">
      <w:pPr>
        <w:pStyle w:val="ListParagraph"/>
        <w:numPr>
          <w:ilvl w:val="0"/>
          <w:numId w:val="9"/>
        </w:numPr>
        <w:shd w:val="clear" w:color="auto" w:fill="FFFFFF"/>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The expenses cover any out of pocket </w:t>
      </w:r>
      <w:proofErr w:type="gramStart"/>
      <w:r>
        <w:rPr>
          <w:rFonts w:ascii="Arial" w:eastAsia="Times New Roman" w:hAnsi="Arial" w:cs="Arial"/>
          <w:color w:val="000000"/>
          <w:sz w:val="16"/>
          <w:szCs w:val="16"/>
          <w:lang w:eastAsia="en-GB"/>
        </w:rPr>
        <w:t>expenses .</w:t>
      </w:r>
      <w:proofErr w:type="gramEnd"/>
    </w:p>
    <w:p w14:paraId="0CE0B22F" w14:textId="77777777" w:rsidR="00DB4DF1" w:rsidRDefault="00DB4DF1" w:rsidP="00DB4DF1">
      <w:pPr>
        <w:pStyle w:val="ListParagraph"/>
        <w:shd w:val="clear" w:color="auto" w:fill="FFFFFF"/>
        <w:spacing w:after="0" w:line="240" w:lineRule="auto"/>
        <w:ind w:left="1080"/>
        <w:rPr>
          <w:rFonts w:ascii="Arial" w:eastAsia="Times New Roman" w:hAnsi="Arial" w:cs="Arial"/>
          <w:color w:val="000000"/>
          <w:sz w:val="16"/>
          <w:szCs w:val="16"/>
          <w:lang w:eastAsia="en-GB"/>
        </w:rPr>
      </w:pPr>
    </w:p>
    <w:p w14:paraId="232067BA" w14:textId="77777777" w:rsidR="00DB4DF1" w:rsidRDefault="00DB4DF1" w:rsidP="00DB4DF1">
      <w:pPr>
        <w:pStyle w:val="ListParagraph"/>
        <w:numPr>
          <w:ilvl w:val="0"/>
          <w:numId w:val="9"/>
        </w:numPr>
        <w:shd w:val="clear" w:color="auto" w:fill="FFFFFF"/>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Expenses are paid by cheque with the salary.</w:t>
      </w:r>
    </w:p>
    <w:p w14:paraId="2D381C52" w14:textId="77777777" w:rsidR="00DB4DF1" w:rsidRDefault="00DB4DF1" w:rsidP="00DB4DF1">
      <w:pPr>
        <w:pStyle w:val="ListParagraph"/>
        <w:rPr>
          <w:rFonts w:ascii="Arial" w:eastAsia="Times New Roman" w:hAnsi="Arial" w:cs="Arial"/>
          <w:color w:val="000000"/>
          <w:sz w:val="16"/>
          <w:szCs w:val="16"/>
          <w:lang w:eastAsia="en-GB"/>
        </w:rPr>
      </w:pPr>
    </w:p>
    <w:p w14:paraId="5CA32FC8" w14:textId="77777777" w:rsidR="00DB4DF1" w:rsidRDefault="00DB4DF1" w:rsidP="00DB4DF1">
      <w:pPr>
        <w:pStyle w:val="ListParagraph"/>
        <w:shd w:val="clear" w:color="auto" w:fill="FFFFFF"/>
        <w:spacing w:after="0" w:line="240" w:lineRule="auto"/>
        <w:ind w:left="0"/>
        <w:rPr>
          <w:rFonts w:ascii="Arial" w:eastAsia="Times New Roman" w:hAnsi="Arial" w:cs="Arial"/>
          <w:color w:val="000000"/>
          <w:sz w:val="16"/>
          <w:szCs w:val="16"/>
          <w:u w:val="single"/>
          <w:lang w:eastAsia="en-GB"/>
        </w:rPr>
      </w:pPr>
      <w:r>
        <w:rPr>
          <w:rFonts w:ascii="Arial" w:eastAsia="Times New Roman" w:hAnsi="Arial" w:cs="Arial"/>
          <w:color w:val="000000"/>
          <w:sz w:val="16"/>
          <w:szCs w:val="16"/>
          <w:u w:val="single"/>
          <w:lang w:eastAsia="en-GB"/>
        </w:rPr>
        <w:t xml:space="preserve">Asset Control </w:t>
      </w:r>
    </w:p>
    <w:p w14:paraId="7B6CFC1F" w14:textId="77777777" w:rsidR="00DB4DF1" w:rsidRDefault="00DB4DF1" w:rsidP="00DB4DF1">
      <w:pPr>
        <w:pStyle w:val="ListParagraph"/>
        <w:shd w:val="clear" w:color="auto" w:fill="FFFFFF"/>
        <w:spacing w:after="0" w:line="240" w:lineRule="auto"/>
        <w:ind w:left="1080"/>
        <w:rPr>
          <w:rFonts w:ascii="Arial" w:eastAsia="Times New Roman" w:hAnsi="Arial" w:cs="Arial"/>
          <w:color w:val="000000"/>
          <w:sz w:val="16"/>
          <w:szCs w:val="16"/>
          <w:lang w:eastAsia="en-GB"/>
        </w:rPr>
      </w:pPr>
    </w:p>
    <w:p w14:paraId="1F1123C1" w14:textId="77777777" w:rsidR="00DB4DF1" w:rsidRDefault="00DB4DF1" w:rsidP="00DB4DF1">
      <w:pPr>
        <w:pStyle w:val="ListParagraph"/>
        <w:numPr>
          <w:ilvl w:val="0"/>
          <w:numId w:val="9"/>
        </w:numPr>
        <w:shd w:val="clear" w:color="auto" w:fill="FFFFFF"/>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The RFO maintains a full asset register. </w:t>
      </w:r>
    </w:p>
    <w:p w14:paraId="6F956B91" w14:textId="77777777" w:rsidR="00DB4DF1" w:rsidRDefault="00DB4DF1" w:rsidP="00DB4DF1">
      <w:pPr>
        <w:pStyle w:val="ListParagraph"/>
        <w:shd w:val="clear" w:color="auto" w:fill="FFFFFF"/>
        <w:spacing w:after="0" w:line="240" w:lineRule="auto"/>
        <w:ind w:left="1080"/>
        <w:rPr>
          <w:rFonts w:ascii="Arial" w:eastAsia="Times New Roman" w:hAnsi="Arial" w:cs="Arial"/>
          <w:color w:val="000000"/>
          <w:sz w:val="16"/>
          <w:szCs w:val="16"/>
          <w:lang w:eastAsia="en-GB"/>
        </w:rPr>
      </w:pPr>
    </w:p>
    <w:p w14:paraId="524C8C51" w14:textId="77777777" w:rsidR="00DB4DF1" w:rsidRDefault="00DB4DF1" w:rsidP="00DB4DF1">
      <w:pPr>
        <w:pStyle w:val="ListParagraph"/>
        <w:numPr>
          <w:ilvl w:val="0"/>
          <w:numId w:val="9"/>
        </w:numPr>
        <w:shd w:val="clear" w:color="auto" w:fill="FFFFFF"/>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The adequacy of insurance of the Parish Council’s assets is considered annually in advance of the insurance renewal.</w:t>
      </w:r>
    </w:p>
    <w:p w14:paraId="5DAFD5F7" w14:textId="77777777" w:rsidR="00DB4DF1" w:rsidRDefault="00DB4DF1" w:rsidP="00DB4DF1">
      <w:pPr>
        <w:pStyle w:val="ListParagraph"/>
        <w:rPr>
          <w:rFonts w:ascii="Arial" w:eastAsia="Times New Roman" w:hAnsi="Arial" w:cs="Arial"/>
          <w:color w:val="000000"/>
          <w:sz w:val="16"/>
          <w:szCs w:val="16"/>
          <w:lang w:eastAsia="en-GB"/>
        </w:rPr>
      </w:pPr>
    </w:p>
    <w:p w14:paraId="3DB05D11" w14:textId="77777777" w:rsidR="00DB4DF1" w:rsidRDefault="00DB4DF1" w:rsidP="00DB4DF1">
      <w:pPr>
        <w:pStyle w:val="ListParagraph"/>
        <w:ind w:hanging="720"/>
        <w:rPr>
          <w:rFonts w:ascii="Arial" w:eastAsia="Times New Roman" w:hAnsi="Arial" w:cs="Arial"/>
          <w:color w:val="000000"/>
          <w:sz w:val="16"/>
          <w:szCs w:val="16"/>
          <w:u w:val="single"/>
          <w:lang w:eastAsia="en-GB"/>
        </w:rPr>
      </w:pPr>
      <w:r>
        <w:rPr>
          <w:rFonts w:ascii="Arial" w:eastAsia="Times New Roman" w:hAnsi="Arial" w:cs="Arial"/>
          <w:color w:val="000000"/>
          <w:sz w:val="16"/>
          <w:szCs w:val="16"/>
          <w:u w:val="single"/>
          <w:lang w:eastAsia="en-GB"/>
        </w:rPr>
        <w:t>Risk Assessment</w:t>
      </w:r>
    </w:p>
    <w:p w14:paraId="31EF2414" w14:textId="77777777" w:rsidR="00DB4DF1" w:rsidRDefault="00DB4DF1" w:rsidP="00DB4DF1">
      <w:pPr>
        <w:pStyle w:val="ListParagraph"/>
        <w:rPr>
          <w:rFonts w:ascii="Arial" w:eastAsia="Times New Roman" w:hAnsi="Arial" w:cs="Arial"/>
          <w:color w:val="000000"/>
          <w:sz w:val="16"/>
          <w:szCs w:val="16"/>
          <w:lang w:eastAsia="en-GB"/>
        </w:rPr>
      </w:pPr>
    </w:p>
    <w:p w14:paraId="3E47D102" w14:textId="77777777" w:rsidR="00DB4DF1" w:rsidRDefault="00DB4DF1" w:rsidP="00DB4DF1">
      <w:pPr>
        <w:pStyle w:val="ListParagraph"/>
        <w:numPr>
          <w:ilvl w:val="0"/>
          <w:numId w:val="9"/>
        </w:numPr>
        <w:shd w:val="clear" w:color="auto" w:fill="FFFFFF"/>
        <w:spacing w:after="0" w:line="240" w:lineRule="auto"/>
        <w:ind w:hanging="1080"/>
        <w:rPr>
          <w:rFonts w:ascii="Arial" w:eastAsia="Times New Roman" w:hAnsi="Arial" w:cs="Arial"/>
          <w:color w:val="000000"/>
          <w:sz w:val="16"/>
          <w:szCs w:val="16"/>
          <w:u w:val="single"/>
          <w:lang w:eastAsia="en-GB"/>
        </w:rPr>
      </w:pPr>
      <w:r>
        <w:rPr>
          <w:rFonts w:ascii="Arial" w:eastAsia="Times New Roman" w:hAnsi="Arial" w:cs="Arial"/>
          <w:color w:val="000000"/>
          <w:sz w:val="16"/>
          <w:szCs w:val="16"/>
          <w:lang w:eastAsia="en-GB"/>
        </w:rPr>
        <w:t xml:space="preserve">A risk assessment is carried out annually by the Clerk and presented to a Council meeting where it is approved, signed and </w:t>
      </w:r>
      <w:proofErr w:type="spellStart"/>
      <w:r>
        <w:rPr>
          <w:rFonts w:ascii="Arial" w:eastAsia="Times New Roman" w:hAnsi="Arial" w:cs="Arial"/>
          <w:color w:val="000000"/>
          <w:sz w:val="16"/>
          <w:szCs w:val="16"/>
          <w:lang w:eastAsia="en-GB"/>
        </w:rPr>
        <w:t>minuted</w:t>
      </w:r>
      <w:proofErr w:type="spellEnd"/>
      <w:r>
        <w:rPr>
          <w:rFonts w:ascii="Arial" w:eastAsia="Times New Roman" w:hAnsi="Arial" w:cs="Arial"/>
          <w:color w:val="000000"/>
          <w:sz w:val="16"/>
          <w:szCs w:val="16"/>
          <w:lang w:eastAsia="en-GB"/>
        </w:rPr>
        <w:t xml:space="preserve"> as approved by the Council.</w:t>
      </w:r>
    </w:p>
    <w:p w14:paraId="642A06FA" w14:textId="77777777" w:rsidR="00DB4DF1" w:rsidRDefault="00DB4DF1" w:rsidP="00DB4DF1">
      <w:pPr>
        <w:pStyle w:val="ListParagraph"/>
        <w:shd w:val="clear" w:color="auto" w:fill="FFFFFF"/>
        <w:spacing w:after="0" w:line="240" w:lineRule="auto"/>
        <w:ind w:left="1080" w:hanging="87"/>
        <w:rPr>
          <w:rFonts w:ascii="Arial" w:eastAsia="Times New Roman" w:hAnsi="Arial" w:cs="Arial"/>
          <w:color w:val="000000"/>
          <w:sz w:val="16"/>
          <w:szCs w:val="16"/>
          <w:u w:val="single"/>
          <w:lang w:eastAsia="en-GB"/>
        </w:rPr>
      </w:pPr>
    </w:p>
    <w:p w14:paraId="3B5A8913" w14:textId="77777777" w:rsidR="00DB4DF1" w:rsidRDefault="00DB4DF1" w:rsidP="00DB4DF1">
      <w:pPr>
        <w:pStyle w:val="ListParagraph"/>
        <w:shd w:val="clear" w:color="auto" w:fill="FFFFFF"/>
        <w:spacing w:after="0" w:line="240" w:lineRule="auto"/>
        <w:ind w:left="1080" w:hanging="87"/>
        <w:rPr>
          <w:rFonts w:ascii="Arial" w:eastAsia="Times New Roman" w:hAnsi="Arial" w:cs="Arial"/>
          <w:color w:val="000000"/>
          <w:sz w:val="16"/>
          <w:szCs w:val="16"/>
          <w:u w:val="single"/>
          <w:lang w:eastAsia="en-GB"/>
        </w:rPr>
      </w:pPr>
    </w:p>
    <w:p w14:paraId="1B497918" w14:textId="77777777" w:rsidR="00DB4DF1" w:rsidRDefault="00DB4DF1" w:rsidP="00DB4DF1"/>
    <w:p w14:paraId="6CB7435D" w14:textId="77777777" w:rsidR="00DB4DF1" w:rsidRDefault="00DB4DF1" w:rsidP="00DB4DF1"/>
    <w:p w14:paraId="4DA04916" w14:textId="77777777" w:rsidR="00DB4DF1" w:rsidRDefault="00DB4DF1" w:rsidP="00DB4DF1"/>
    <w:p w14:paraId="1CA23FC1" w14:textId="77777777" w:rsidR="00DB4DF1" w:rsidRDefault="00DB4DF1"/>
    <w:sectPr w:rsidR="00DB4D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F1BF4"/>
    <w:multiLevelType w:val="hybridMultilevel"/>
    <w:tmpl w:val="C23E7426"/>
    <w:lvl w:ilvl="0" w:tplc="8910CE8A">
      <w:numFmt w:val="decimal"/>
      <w:lvlText w:val="•"/>
      <w:lvlJc w:val="left"/>
      <w:pPr>
        <w:ind w:left="1080" w:hanging="360"/>
      </w:pPr>
      <w:rPr>
        <w:rFonts w:ascii="Arial" w:eastAsia="Times New Roman"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28393EAE"/>
    <w:multiLevelType w:val="hybridMultilevel"/>
    <w:tmpl w:val="CD46B326"/>
    <w:lvl w:ilvl="0" w:tplc="8910CE8A">
      <w:numFmt w:val="decimal"/>
      <w:lvlText w:val="•"/>
      <w:lvlJc w:val="left"/>
      <w:pPr>
        <w:ind w:left="1080" w:hanging="360"/>
      </w:pPr>
      <w:rPr>
        <w:rFonts w:ascii="Arial" w:eastAsia="Times New Roman"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2A9C4E10"/>
    <w:multiLevelType w:val="hybridMultilevel"/>
    <w:tmpl w:val="B0DED84E"/>
    <w:lvl w:ilvl="0" w:tplc="8910CE8A">
      <w:numFmt w:val="decimal"/>
      <w:lvlText w:val="•"/>
      <w:lvlJc w:val="left"/>
      <w:pPr>
        <w:ind w:left="1080" w:hanging="360"/>
      </w:pPr>
      <w:rPr>
        <w:rFonts w:ascii="Arial" w:eastAsia="Times New Roman"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391B7B92"/>
    <w:multiLevelType w:val="hybridMultilevel"/>
    <w:tmpl w:val="89FC14FA"/>
    <w:lvl w:ilvl="0" w:tplc="8910CE8A">
      <w:numFmt w:val="decimal"/>
      <w:lvlText w:val="•"/>
      <w:lvlJc w:val="left"/>
      <w:pPr>
        <w:ind w:left="1080" w:hanging="360"/>
      </w:pPr>
      <w:rPr>
        <w:rFonts w:ascii="Arial" w:eastAsia="Times New Roman"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5B866EF0"/>
    <w:multiLevelType w:val="hybridMultilevel"/>
    <w:tmpl w:val="058E522C"/>
    <w:lvl w:ilvl="0" w:tplc="8910CE8A">
      <w:numFmt w:val="decimal"/>
      <w:lvlText w:val="•"/>
      <w:lvlJc w:val="left"/>
      <w:pPr>
        <w:ind w:left="1080" w:hanging="360"/>
      </w:pPr>
      <w:rPr>
        <w:rFonts w:ascii="Arial" w:eastAsia="Times New Roman"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656111B1"/>
    <w:multiLevelType w:val="hybridMultilevel"/>
    <w:tmpl w:val="E924D2C4"/>
    <w:lvl w:ilvl="0" w:tplc="8910CE8A">
      <w:numFmt w:val="decimal"/>
      <w:lvlText w:val="•"/>
      <w:lvlJc w:val="left"/>
      <w:pPr>
        <w:ind w:left="1080" w:hanging="360"/>
      </w:pPr>
      <w:rPr>
        <w:rFonts w:ascii="Arial" w:eastAsia="Times New Roman"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6CBE09F6"/>
    <w:multiLevelType w:val="hybridMultilevel"/>
    <w:tmpl w:val="AB20722E"/>
    <w:lvl w:ilvl="0" w:tplc="8910CE8A">
      <w:numFmt w:val="decimal"/>
      <w:lvlText w:val="•"/>
      <w:lvlJc w:val="left"/>
      <w:pPr>
        <w:ind w:left="1080" w:hanging="360"/>
      </w:pPr>
      <w:rPr>
        <w:rFonts w:ascii="Arial" w:eastAsia="Times New Roman"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772D3FDF"/>
    <w:multiLevelType w:val="hybridMultilevel"/>
    <w:tmpl w:val="A07E74C2"/>
    <w:lvl w:ilvl="0" w:tplc="8910CE8A">
      <w:numFmt w:val="decimal"/>
      <w:lvlText w:val="•"/>
      <w:lvlJc w:val="left"/>
      <w:pPr>
        <w:ind w:left="1080" w:hanging="360"/>
      </w:pPr>
      <w:rPr>
        <w:rFonts w:ascii="Arial" w:eastAsia="Times New Roman"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7A171850"/>
    <w:multiLevelType w:val="hybridMultilevel"/>
    <w:tmpl w:val="4924596A"/>
    <w:lvl w:ilvl="0" w:tplc="8910CE8A">
      <w:numFmt w:val="decimal"/>
      <w:lvlText w:val="•"/>
      <w:lvlJc w:val="left"/>
      <w:pPr>
        <w:ind w:left="1080" w:hanging="360"/>
      </w:pPr>
      <w:rPr>
        <w:rFonts w:ascii="Arial" w:eastAsia="Times New Roman"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1958541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780852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118899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554574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194423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722348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0503126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4728536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0796248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DF1"/>
    <w:rsid w:val="002A3083"/>
    <w:rsid w:val="00DB4D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6BEE2"/>
  <w15:chartTrackingRefBased/>
  <w15:docId w15:val="{537B9D03-A7A2-44E2-AB53-660EE484C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DF1"/>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4DF1"/>
    <w:pPr>
      <w:spacing w:after="0" w:line="240" w:lineRule="auto"/>
    </w:pPr>
    <w:rPr>
      <w:rFonts w:ascii="Calibri" w:eastAsia="Calibri" w:hAnsi="Calibri" w:cs="Times New Roman"/>
      <w:kern w:val="0"/>
      <w14:ligatures w14:val="none"/>
    </w:rPr>
  </w:style>
  <w:style w:type="paragraph" w:styleId="ListParagraph">
    <w:name w:val="List Paragraph"/>
    <w:basedOn w:val="Normal"/>
    <w:uiPriority w:val="34"/>
    <w:qFormat/>
    <w:rsid w:val="00DB4D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296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926</Words>
  <Characters>5282</Characters>
  <Application>Microsoft Office Word</Application>
  <DocSecurity>0</DocSecurity>
  <Lines>44</Lines>
  <Paragraphs>12</Paragraphs>
  <ScaleCrop>false</ScaleCrop>
  <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Challoner</dc:creator>
  <cp:keywords/>
  <dc:description/>
  <cp:lastModifiedBy>Mr Challoner</cp:lastModifiedBy>
  <cp:revision>1</cp:revision>
  <dcterms:created xsi:type="dcterms:W3CDTF">2024-07-15T14:42:00Z</dcterms:created>
  <dcterms:modified xsi:type="dcterms:W3CDTF">2024-07-15T14:49:00Z</dcterms:modified>
</cp:coreProperties>
</file>